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7A" w:rsidRDefault="00DB167A" w:rsidP="00DB167A">
      <w:pPr>
        <w:tabs>
          <w:tab w:val="left" w:pos="4140"/>
          <w:tab w:val="right" w:pos="9360"/>
        </w:tabs>
        <w:jc w:val="center"/>
      </w:pPr>
      <w:bookmarkStart w:id="0" w:name="_GoBack"/>
      <w:bookmarkEnd w:id="0"/>
      <w:r>
        <w:rPr>
          <w:b/>
          <w:bCs/>
          <w:szCs w:val="28"/>
        </w:rPr>
        <w:t xml:space="preserve">Прейскурант услуг </w:t>
      </w:r>
    </w:p>
    <w:p w:rsidR="00DB167A" w:rsidRDefault="00DB167A" w:rsidP="00DB167A">
      <w:pPr>
        <w:tabs>
          <w:tab w:val="left" w:pos="4140"/>
          <w:tab w:val="right" w:pos="9360"/>
        </w:tabs>
        <w:jc w:val="center"/>
      </w:pPr>
      <w:r>
        <w:rPr>
          <w:b/>
          <w:bCs/>
          <w:szCs w:val="28"/>
        </w:rPr>
        <w:t xml:space="preserve">оказываемых </w:t>
      </w:r>
      <w:r>
        <w:rPr>
          <w:b/>
          <w:bCs/>
          <w:spacing w:val="15"/>
          <w:szCs w:val="28"/>
        </w:rPr>
        <w:t xml:space="preserve">Федеральным государственным бюджетным учреждением культуры «Государственный историко-археологический музей-заповедник </w:t>
      </w:r>
      <w:r>
        <w:rPr>
          <w:rStyle w:val="a3"/>
          <w:b/>
          <w:bCs/>
          <w:i w:val="0"/>
          <w:iCs w:val="0"/>
          <w:spacing w:val="15"/>
          <w:szCs w:val="28"/>
        </w:rPr>
        <w:t>«Херсонес Таврический»</w:t>
      </w:r>
    </w:p>
    <w:p w:rsidR="00DB167A" w:rsidRDefault="00DB167A" w:rsidP="00DB167A">
      <w:pPr>
        <w:tabs>
          <w:tab w:val="left" w:pos="4140"/>
          <w:tab w:val="right" w:pos="9360"/>
        </w:tabs>
        <w:jc w:val="center"/>
      </w:pPr>
      <w:r>
        <w:rPr>
          <w:b/>
          <w:bCs/>
          <w:szCs w:val="28"/>
        </w:rPr>
        <w:t>для юридических лиц, индивидуальных предпринимателей при условии заключения договоров с музеем-заповедником на оказание услуг</w:t>
      </w: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412"/>
        <w:gridCol w:w="3253"/>
        <w:gridCol w:w="2166"/>
      </w:tblGrid>
      <w:tr w:rsidR="00DB167A" w:rsidRPr="00CF2CA7" w:rsidTr="00894BE4">
        <w:tc>
          <w:tcPr>
            <w:tcW w:w="10400" w:type="dxa"/>
            <w:gridSpan w:val="4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b/>
                <w:szCs w:val="28"/>
              </w:rPr>
            </w:pPr>
            <w:r w:rsidRPr="00CF2CA7">
              <w:rPr>
                <w:b/>
                <w:szCs w:val="28"/>
              </w:rPr>
              <w:t>Экспозиции музея-заповедника</w:t>
            </w:r>
          </w:p>
        </w:tc>
      </w:tr>
      <w:tr w:rsidR="00DB167A" w:rsidRPr="00CF2CA7" w:rsidTr="00894BE4">
        <w:tc>
          <w:tcPr>
            <w:tcW w:w="3400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CF2CA7">
              <w:rPr>
                <w:szCs w:val="28"/>
              </w:rPr>
              <w:t>Экспозиции</w:t>
            </w:r>
          </w:p>
        </w:tc>
        <w:tc>
          <w:tcPr>
            <w:tcW w:w="1423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CF2CA7">
              <w:rPr>
                <w:szCs w:val="28"/>
              </w:rPr>
              <w:t>Входная плата, руб.</w:t>
            </w:r>
          </w:p>
        </w:tc>
        <w:tc>
          <w:tcPr>
            <w:tcW w:w="3365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 w:val="24"/>
              </w:rPr>
            </w:pPr>
            <w:r w:rsidRPr="00CF2CA7">
              <w:rPr>
                <w:sz w:val="24"/>
              </w:rPr>
              <w:t>Льготная оплата:</w:t>
            </w: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CF2CA7">
              <w:rPr>
                <w:sz w:val="24"/>
              </w:rPr>
              <w:t>учащиеся, студенты старше 16 лет</w:t>
            </w:r>
            <w:r>
              <w:rPr>
                <w:sz w:val="22"/>
                <w:szCs w:val="22"/>
              </w:rPr>
              <w:t>, пенсионеры Российской Федерации</w:t>
            </w:r>
          </w:p>
        </w:tc>
        <w:tc>
          <w:tcPr>
            <w:tcW w:w="2212" w:type="dxa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 w:val="24"/>
              </w:rPr>
            </w:pPr>
            <w:r w:rsidRPr="003B1B4E">
              <w:rPr>
                <w:sz w:val="24"/>
              </w:rPr>
              <w:t>Льготная оплата:</w:t>
            </w: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3B1B4E">
              <w:rPr>
                <w:sz w:val="24"/>
              </w:rPr>
              <w:t>ети с 7 до 16 лет</w:t>
            </w:r>
            <w:r>
              <w:rPr>
                <w:color w:val="FF0000"/>
                <w:sz w:val="24"/>
              </w:rPr>
              <w:t xml:space="preserve"> </w:t>
            </w:r>
            <w:r w:rsidRPr="00CF2C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дети до 7-ми лет</w:t>
            </w:r>
            <w:r w:rsidRPr="00CF2C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имеют право</w:t>
            </w:r>
            <w:r w:rsidRPr="00CF2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CF2CA7">
              <w:rPr>
                <w:sz w:val="22"/>
                <w:szCs w:val="22"/>
              </w:rPr>
              <w:t>бесплатн</w:t>
            </w:r>
            <w:r>
              <w:rPr>
                <w:sz w:val="22"/>
                <w:szCs w:val="22"/>
              </w:rPr>
              <w:t>ый</w:t>
            </w:r>
            <w:r w:rsidRPr="00CF2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вход на территорию музея-заповедника и бесплатное </w:t>
            </w:r>
            <w:r w:rsidRPr="00CF2CA7">
              <w:rPr>
                <w:sz w:val="22"/>
                <w:szCs w:val="22"/>
              </w:rPr>
              <w:t>посещени</w:t>
            </w:r>
            <w:r>
              <w:rPr>
                <w:sz w:val="22"/>
                <w:szCs w:val="22"/>
              </w:rPr>
              <w:t>е</w:t>
            </w:r>
            <w:r w:rsidRPr="00CF2CA7">
              <w:rPr>
                <w:sz w:val="22"/>
                <w:szCs w:val="22"/>
              </w:rPr>
              <w:t xml:space="preserve"> экспозиций)</w:t>
            </w:r>
          </w:p>
        </w:tc>
      </w:tr>
      <w:tr w:rsidR="00DB167A" w:rsidRPr="00CF2CA7" w:rsidTr="00894BE4">
        <w:trPr>
          <w:trHeight w:val="1439"/>
        </w:trPr>
        <w:tc>
          <w:tcPr>
            <w:tcW w:w="3400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>
              <w:rPr>
                <w:szCs w:val="28"/>
              </w:rPr>
              <w:t xml:space="preserve">Самостоятельный осмотр памятников городища, находящихся на территории музея-заповедника (вход на территорию музея-заповедника) </w:t>
            </w: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250,00</w:t>
            </w:r>
          </w:p>
        </w:tc>
        <w:tc>
          <w:tcPr>
            <w:tcW w:w="336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125,00</w:t>
            </w:r>
          </w:p>
        </w:tc>
        <w:tc>
          <w:tcPr>
            <w:tcW w:w="2212" w:type="dxa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 xml:space="preserve">40,00 </w:t>
            </w:r>
          </w:p>
        </w:tc>
      </w:tr>
      <w:tr w:rsidR="00DB167A" w:rsidRPr="00CF2CA7" w:rsidTr="00894BE4">
        <w:tc>
          <w:tcPr>
            <w:tcW w:w="3400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CF2CA7">
              <w:rPr>
                <w:szCs w:val="28"/>
              </w:rPr>
              <w:t>Античная экспозиция</w:t>
            </w:r>
            <w:r>
              <w:rPr>
                <w:szCs w:val="28"/>
              </w:rPr>
              <w:t>, без учета входной платы на территорию</w:t>
            </w:r>
          </w:p>
        </w:tc>
        <w:tc>
          <w:tcPr>
            <w:tcW w:w="1423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CF2CA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CF2CA7">
              <w:rPr>
                <w:szCs w:val="28"/>
              </w:rPr>
              <w:t>0,00</w:t>
            </w:r>
          </w:p>
        </w:tc>
        <w:tc>
          <w:tcPr>
            <w:tcW w:w="3365" w:type="dxa"/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Pr="00CF2CA7">
              <w:rPr>
                <w:szCs w:val="28"/>
              </w:rPr>
              <w:t>,00</w:t>
            </w:r>
          </w:p>
        </w:tc>
        <w:tc>
          <w:tcPr>
            <w:tcW w:w="2212" w:type="dxa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 xml:space="preserve">40,00 </w:t>
            </w:r>
          </w:p>
        </w:tc>
      </w:tr>
      <w:tr w:rsidR="00DB167A" w:rsidRPr="00CF2CA7" w:rsidTr="00894BE4"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</w:pPr>
            <w:r>
              <w:t xml:space="preserve">Византийская экспозиция, </w:t>
            </w:r>
            <w:r>
              <w:rPr>
                <w:szCs w:val="28"/>
              </w:rPr>
              <w:t>без учета входной платы на территорию</w:t>
            </w:r>
          </w:p>
          <w:p w:rsidR="00DB167A" w:rsidRDefault="00DB167A" w:rsidP="00894BE4">
            <w:pPr>
              <w:pStyle w:val="a5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  <w:r w:rsidRPr="00CF2CA7">
              <w:rPr>
                <w:szCs w:val="28"/>
              </w:rPr>
              <w:t>,00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Pr="00CF2CA7">
              <w:rPr>
                <w:szCs w:val="28"/>
              </w:rPr>
              <w:t>,00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 xml:space="preserve">40,00 </w:t>
            </w:r>
          </w:p>
        </w:tc>
      </w:tr>
      <w:tr w:rsidR="00DB167A" w:rsidRPr="00CF2CA7" w:rsidTr="00894BE4"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DB167A" w:rsidRDefault="00DB167A" w:rsidP="00894BE4">
            <w:pPr>
              <w:pStyle w:val="a5"/>
            </w:pPr>
            <w:r>
              <w:t>Единый билет (вход на территорию музея-заповедника и посещение постоянных экспозиций и временных выставок, действующих на момент посещения музея-заповедника)</w:t>
            </w:r>
          </w:p>
          <w:p w:rsidR="00DB167A" w:rsidRDefault="00DB167A" w:rsidP="00894BE4">
            <w:pPr>
              <w:pStyle w:val="a5"/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550,00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275,00</w:t>
            </w:r>
          </w:p>
          <w:p w:rsidR="00DB167A" w:rsidRPr="00CF2CA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120,00</w:t>
            </w:r>
          </w:p>
        </w:tc>
      </w:tr>
    </w:tbl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122"/>
        <w:gridCol w:w="1965"/>
        <w:gridCol w:w="2882"/>
      </w:tblGrid>
      <w:tr w:rsidR="00DB167A" w:rsidRPr="00100761" w:rsidTr="00894BE4">
        <w:tc>
          <w:tcPr>
            <w:tcW w:w="10400" w:type="dxa"/>
            <w:gridSpan w:val="4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b/>
                <w:szCs w:val="28"/>
              </w:rPr>
              <w:t>Экскурсионные маршруты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lastRenderedPageBreak/>
              <w:t>Экскурсионный маршрут</w:t>
            </w:r>
          </w:p>
        </w:tc>
        <w:tc>
          <w:tcPr>
            <w:tcW w:w="2122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Стоимость экскурсионного обслуживания, с учетом стоимости входного билета</w:t>
            </w:r>
            <w:r>
              <w:rPr>
                <w:szCs w:val="28"/>
              </w:rPr>
              <w:t xml:space="preserve"> на территорию</w:t>
            </w:r>
            <w:r w:rsidRPr="00100761">
              <w:rPr>
                <w:szCs w:val="28"/>
              </w:rPr>
              <w:t>, руб.</w:t>
            </w:r>
          </w:p>
        </w:tc>
        <w:tc>
          <w:tcPr>
            <w:tcW w:w="1977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 w:val="24"/>
              </w:rPr>
            </w:pPr>
            <w:r w:rsidRPr="00100761">
              <w:rPr>
                <w:sz w:val="24"/>
              </w:rPr>
              <w:t>Льготная оплата экскурсионного обслуживания, с учетом стоимости входного билета</w:t>
            </w:r>
            <w:r>
              <w:rPr>
                <w:sz w:val="24"/>
              </w:rPr>
              <w:t xml:space="preserve"> на территорию</w:t>
            </w:r>
            <w:r w:rsidRPr="00100761">
              <w:rPr>
                <w:sz w:val="24"/>
              </w:rPr>
              <w:t>: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 w:val="22"/>
                <w:szCs w:val="22"/>
              </w:rPr>
              <w:t xml:space="preserve">дети от 7 лет (дети до 7-ми лет имеют право бесплатного посещения экскурсий), учащиеся, студенты, </w:t>
            </w:r>
            <w:proofErr w:type="gramStart"/>
            <w:r w:rsidRPr="00100761">
              <w:rPr>
                <w:sz w:val="22"/>
                <w:szCs w:val="22"/>
              </w:rPr>
              <w:t>льготные  категории</w:t>
            </w:r>
            <w:proofErr w:type="gramEnd"/>
            <w:r w:rsidRPr="00100761">
              <w:rPr>
                <w:sz w:val="22"/>
                <w:szCs w:val="22"/>
              </w:rPr>
              <w:t xml:space="preserve"> граждан, перечисленные в п.1.1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Примечания</w:t>
            </w:r>
          </w:p>
        </w:tc>
      </w:tr>
      <w:tr w:rsidR="00DB167A" w:rsidRPr="00100761" w:rsidTr="00894BE4">
        <w:trPr>
          <w:trHeight w:val="1588"/>
        </w:trPr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5"/>
            </w:pPr>
            <w:r w:rsidRPr="00100761">
              <w:rPr>
                <w:sz w:val="24"/>
              </w:rPr>
              <w:t>Обзорная экскурсия «Херсонес — город двух тысячелетий» на русском языке с посещением одной экспозиции</w:t>
            </w:r>
            <w: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550,00</w:t>
            </w:r>
          </w:p>
        </w:tc>
        <w:tc>
          <w:tcPr>
            <w:tcW w:w="1977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275,00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Для сборн</w:t>
            </w:r>
            <w:r>
              <w:rPr>
                <w:sz w:val="22"/>
                <w:szCs w:val="28"/>
              </w:rPr>
              <w:t>ой</w:t>
            </w:r>
            <w:r w:rsidRPr="00100761">
              <w:rPr>
                <w:sz w:val="22"/>
                <w:szCs w:val="28"/>
              </w:rPr>
              <w:t xml:space="preserve"> групп</w:t>
            </w:r>
            <w:r>
              <w:rPr>
                <w:sz w:val="22"/>
                <w:szCs w:val="28"/>
              </w:rPr>
              <w:t>ы</w:t>
            </w:r>
            <w:r w:rsidRPr="00100761">
              <w:rPr>
                <w:sz w:val="22"/>
                <w:szCs w:val="28"/>
              </w:rPr>
              <w:t xml:space="preserve"> 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численностью группы: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-  на период с 01 ноября по 30 апреля не менее 10 человек;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 xml:space="preserve"> - на период с 01 мая по 31 октября не менее 15 человек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100761">
              <w:rPr>
                <w:sz w:val="24"/>
              </w:rPr>
              <w:t xml:space="preserve">Экскурсия по памятникам городища «Херсонес – музей под открытым небом» </w:t>
            </w:r>
            <w:r>
              <w:rPr>
                <w:sz w:val="24"/>
              </w:rPr>
              <w:t>на русском языке</w:t>
            </w:r>
          </w:p>
        </w:tc>
        <w:tc>
          <w:tcPr>
            <w:tcW w:w="2122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450,00</w:t>
            </w:r>
          </w:p>
        </w:tc>
        <w:tc>
          <w:tcPr>
            <w:tcW w:w="1977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225,00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Для сборн</w:t>
            </w:r>
            <w:r>
              <w:rPr>
                <w:sz w:val="22"/>
                <w:szCs w:val="28"/>
              </w:rPr>
              <w:t>ой</w:t>
            </w:r>
            <w:r w:rsidRPr="00100761">
              <w:rPr>
                <w:sz w:val="22"/>
                <w:szCs w:val="28"/>
              </w:rPr>
              <w:t xml:space="preserve"> групп</w:t>
            </w:r>
            <w:r>
              <w:rPr>
                <w:sz w:val="22"/>
                <w:szCs w:val="28"/>
              </w:rPr>
              <w:t>ы</w:t>
            </w:r>
            <w:r w:rsidRPr="00100761">
              <w:rPr>
                <w:sz w:val="22"/>
                <w:szCs w:val="28"/>
              </w:rPr>
              <w:t xml:space="preserve"> 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численностью группы: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 xml:space="preserve"> - на период с 01 ноября по 30 апреля не менее 10 человек;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 xml:space="preserve"> - на период с 01 мая по 31 октября не менее 15 человек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</w:p>
        </w:tc>
      </w:tr>
      <w:tr w:rsidR="00DB167A" w:rsidRPr="00100761" w:rsidTr="00894BE4">
        <w:trPr>
          <w:trHeight w:val="2597"/>
        </w:trPr>
        <w:tc>
          <w:tcPr>
            <w:tcW w:w="3315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3B1B4E">
              <w:rPr>
                <w:sz w:val="24"/>
              </w:rPr>
              <w:t xml:space="preserve">Обзорная экскурсия «Музейные </w:t>
            </w:r>
            <w:proofErr w:type="gramStart"/>
            <w:r w:rsidRPr="003B1B4E">
              <w:rPr>
                <w:sz w:val="24"/>
              </w:rPr>
              <w:t>прогулки»  для</w:t>
            </w:r>
            <w:proofErr w:type="gramEnd"/>
            <w:r w:rsidRPr="003B1B4E">
              <w:rPr>
                <w:sz w:val="24"/>
              </w:rPr>
              <w:t xml:space="preserve">  детей от 7 до 16 лет</w:t>
            </w: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200,00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Для сборн</w:t>
            </w:r>
            <w:r>
              <w:rPr>
                <w:sz w:val="22"/>
                <w:szCs w:val="28"/>
              </w:rPr>
              <w:t>ой</w:t>
            </w:r>
            <w:r w:rsidRPr="00100761">
              <w:rPr>
                <w:sz w:val="22"/>
                <w:szCs w:val="28"/>
              </w:rPr>
              <w:t xml:space="preserve"> групп</w:t>
            </w:r>
            <w:r>
              <w:rPr>
                <w:sz w:val="22"/>
                <w:szCs w:val="28"/>
              </w:rPr>
              <w:t>ы</w:t>
            </w:r>
            <w:r w:rsidRPr="00100761">
              <w:rPr>
                <w:sz w:val="22"/>
                <w:szCs w:val="28"/>
              </w:rPr>
              <w:t xml:space="preserve"> экскурси</w:t>
            </w:r>
            <w:r>
              <w:rPr>
                <w:sz w:val="22"/>
                <w:szCs w:val="28"/>
              </w:rPr>
              <w:t>я проводи</w:t>
            </w:r>
            <w:r w:rsidRPr="00100761">
              <w:rPr>
                <w:sz w:val="22"/>
                <w:szCs w:val="28"/>
              </w:rPr>
              <w:t>тся численностью группы: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 xml:space="preserve"> - на период с 01 ноября по 30 апреля не менее 10 человек;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 xml:space="preserve"> - на период с 01 мая по 31 октября не менее 15 человек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Тематическая экскурсия по истории Христианства в Херсонесе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100761">
              <w:rPr>
                <w:sz w:val="24"/>
              </w:rPr>
              <w:t>«С равноапостольны</w:t>
            </w:r>
            <w:r>
              <w:rPr>
                <w:sz w:val="24"/>
              </w:rPr>
              <w:t>м Кириллом по храмам Херсонеса»</w:t>
            </w:r>
          </w:p>
        </w:tc>
        <w:tc>
          <w:tcPr>
            <w:tcW w:w="2122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400,00</w:t>
            </w:r>
          </w:p>
        </w:tc>
        <w:tc>
          <w:tcPr>
            <w:tcW w:w="1977" w:type="dxa"/>
            <w:shd w:val="clear" w:color="auto" w:fill="auto"/>
          </w:tcPr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200,00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Начало экскурсии – западные ворота музея-заповедника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численностью: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- на период с 01 ноября по 30 апреля не менее 10 человек;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lastRenderedPageBreak/>
              <w:t xml:space="preserve"> - на период с 01 мая по 31 октября не менее 15 человек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100761">
              <w:rPr>
                <w:sz w:val="24"/>
              </w:rPr>
              <w:t>Экскурсия «Свет Херсонеса»</w:t>
            </w: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3B1B4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3B1B4E">
              <w:rPr>
                <w:szCs w:val="28"/>
              </w:rPr>
              <w:t>650,00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 проводи</w:t>
            </w:r>
            <w:r w:rsidRPr="00100761">
              <w:rPr>
                <w:sz w:val="22"/>
                <w:szCs w:val="28"/>
              </w:rPr>
              <w:t xml:space="preserve">тся с мая по октябрь для группы численностью от 15 до 20 человек по предварительной заявке. 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D813AC" w:rsidRDefault="00DB167A" w:rsidP="00894BE4">
            <w:pPr>
              <w:pStyle w:val="a4"/>
              <w:spacing w:before="0" w:after="0"/>
            </w:pPr>
            <w:r>
              <w:t xml:space="preserve">Экскурсия </w:t>
            </w:r>
            <w:r w:rsidRPr="00D813AC">
              <w:t>«В поисках святой купели»</w:t>
            </w:r>
          </w:p>
        </w:tc>
        <w:tc>
          <w:tcPr>
            <w:tcW w:w="2122" w:type="dxa"/>
            <w:shd w:val="clear" w:color="auto" w:fill="auto"/>
          </w:tcPr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D17A81">
              <w:rPr>
                <w:szCs w:val="28"/>
              </w:rPr>
              <w:t>400,00</w:t>
            </w:r>
          </w:p>
        </w:tc>
        <w:tc>
          <w:tcPr>
            <w:tcW w:w="1977" w:type="dxa"/>
            <w:shd w:val="clear" w:color="auto" w:fill="auto"/>
          </w:tcPr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D17A81">
              <w:rPr>
                <w:szCs w:val="28"/>
              </w:rPr>
              <w:t>200,00</w:t>
            </w:r>
          </w:p>
        </w:tc>
        <w:tc>
          <w:tcPr>
            <w:tcW w:w="2986" w:type="dxa"/>
            <w:shd w:val="clear" w:color="auto" w:fill="auto"/>
          </w:tcPr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Начало экскурсии – западные ворота музея-заповедника.</w:t>
            </w:r>
          </w:p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Экскурси</w:t>
            </w:r>
            <w:r>
              <w:rPr>
                <w:sz w:val="22"/>
              </w:rPr>
              <w:t>я</w:t>
            </w:r>
            <w:r w:rsidRPr="00645B4D">
              <w:rPr>
                <w:sz w:val="22"/>
              </w:rPr>
              <w:t xml:space="preserve"> провод</w:t>
            </w:r>
            <w:r>
              <w:rPr>
                <w:sz w:val="22"/>
              </w:rPr>
              <w:t>и</w:t>
            </w:r>
            <w:r w:rsidRPr="00645B4D">
              <w:rPr>
                <w:sz w:val="22"/>
              </w:rPr>
              <w:t>тся для группы численностью:</w:t>
            </w:r>
          </w:p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- на период с 01 ноября по 30 апреля не менее 10 человек;</w:t>
            </w:r>
          </w:p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- на период с 01 мая по 31 октября не менее 15 человек.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D813AC" w:rsidRDefault="00DB167A" w:rsidP="00894BE4">
            <w:pPr>
              <w:pStyle w:val="a4"/>
              <w:spacing w:before="0" w:after="0"/>
            </w:pPr>
            <w:r>
              <w:t xml:space="preserve">Экскурсия </w:t>
            </w:r>
            <w:r w:rsidRPr="00D813AC">
              <w:t>«Сакральная византийская архитектура Херсонеса»</w:t>
            </w:r>
          </w:p>
        </w:tc>
        <w:tc>
          <w:tcPr>
            <w:tcW w:w="2122" w:type="dxa"/>
            <w:shd w:val="clear" w:color="auto" w:fill="auto"/>
          </w:tcPr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D17A81">
              <w:rPr>
                <w:szCs w:val="28"/>
              </w:rPr>
              <w:t>400,00</w:t>
            </w:r>
          </w:p>
        </w:tc>
        <w:tc>
          <w:tcPr>
            <w:tcW w:w="1977" w:type="dxa"/>
            <w:shd w:val="clear" w:color="auto" w:fill="auto"/>
          </w:tcPr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D17A81">
              <w:rPr>
                <w:szCs w:val="28"/>
              </w:rPr>
              <w:t>200,00</w:t>
            </w:r>
          </w:p>
        </w:tc>
        <w:tc>
          <w:tcPr>
            <w:tcW w:w="2986" w:type="dxa"/>
            <w:shd w:val="clear" w:color="auto" w:fill="auto"/>
          </w:tcPr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Начало экскурсии – западные ворота музея-заповедника.</w:t>
            </w:r>
          </w:p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Экскурси</w:t>
            </w:r>
            <w:r>
              <w:rPr>
                <w:sz w:val="22"/>
              </w:rPr>
              <w:t>я</w:t>
            </w:r>
            <w:r w:rsidRPr="00645B4D">
              <w:rPr>
                <w:sz w:val="22"/>
              </w:rPr>
              <w:t xml:space="preserve"> провод</w:t>
            </w:r>
            <w:r>
              <w:rPr>
                <w:sz w:val="22"/>
              </w:rPr>
              <w:t>и</w:t>
            </w:r>
            <w:r w:rsidRPr="00645B4D">
              <w:rPr>
                <w:sz w:val="22"/>
              </w:rPr>
              <w:t>тся для группы численностью:</w:t>
            </w:r>
          </w:p>
          <w:p w:rsidR="00DB167A" w:rsidRPr="00645B4D" w:rsidRDefault="00DB167A" w:rsidP="00894BE4">
            <w:pPr>
              <w:pStyle w:val="a4"/>
              <w:spacing w:before="0" w:after="0"/>
              <w:jc w:val="both"/>
              <w:rPr>
                <w:sz w:val="22"/>
              </w:rPr>
            </w:pPr>
            <w:r w:rsidRPr="00645B4D">
              <w:rPr>
                <w:sz w:val="22"/>
              </w:rPr>
              <w:t>- на период с 01 ноября по 30 апреля не менее 10 человек;</w:t>
            </w:r>
          </w:p>
          <w:p w:rsidR="00DB167A" w:rsidRPr="00D813AC" w:rsidRDefault="00DB167A" w:rsidP="00894BE4">
            <w:pPr>
              <w:pStyle w:val="a4"/>
              <w:spacing w:before="0" w:after="0"/>
              <w:jc w:val="both"/>
            </w:pPr>
            <w:r w:rsidRPr="00645B4D">
              <w:rPr>
                <w:sz w:val="22"/>
              </w:rPr>
              <w:t>- на период с 01 мая по 31 октября не менее 15 человек.</w:t>
            </w:r>
          </w:p>
        </w:tc>
      </w:tr>
      <w:tr w:rsidR="00DB167A" w:rsidRPr="00100761" w:rsidTr="00894BE4">
        <w:trPr>
          <w:trHeight w:val="1727"/>
        </w:trPr>
        <w:tc>
          <w:tcPr>
            <w:tcW w:w="3315" w:type="dxa"/>
            <w:shd w:val="clear" w:color="auto" w:fill="auto"/>
          </w:tcPr>
          <w:p w:rsidR="00DB167A" w:rsidRPr="00EE5338" w:rsidRDefault="00DB167A" w:rsidP="00894BE4">
            <w:pPr>
              <w:pStyle w:val="a4"/>
              <w:spacing w:before="0" w:after="0"/>
              <w:rPr>
                <w:highlight w:val="yellow"/>
              </w:rPr>
            </w:pPr>
            <w:r w:rsidRPr="00D17A81">
              <w:t>Выставка - квест «Легенда средневековой Руси – Александр Невский»</w:t>
            </w: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color w:val="FF0000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 w:rsidRPr="00D17A81">
              <w:t>400,00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  <w:jc w:val="center"/>
            </w:pPr>
          </w:p>
          <w:p w:rsidR="00DB167A" w:rsidRDefault="00DB167A" w:rsidP="00894BE4">
            <w:pPr>
              <w:pStyle w:val="a4"/>
              <w:spacing w:before="0" w:after="0"/>
              <w:jc w:val="center"/>
            </w:pPr>
            <w: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0A08AD" w:rsidRDefault="00DB167A" w:rsidP="00894BE4">
            <w:pPr>
              <w:pStyle w:val="a4"/>
              <w:spacing w:before="0" w:after="0"/>
              <w:rPr>
                <w:sz w:val="22"/>
              </w:rPr>
            </w:pPr>
            <w:r>
              <w:rPr>
                <w:sz w:val="22"/>
              </w:rPr>
              <w:t>Выставка – квест рассчитана на детей возрастом от 7 до 16 лет и проводится для группы численностью не менее 5 и не более 15 человек.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5"/>
              <w:rPr>
                <w:sz w:val="24"/>
              </w:rPr>
            </w:pPr>
            <w:r w:rsidRPr="00100761">
              <w:rPr>
                <w:sz w:val="24"/>
              </w:rPr>
              <w:t xml:space="preserve">Индивидуальная обзорная экскурсия «Херсонес — город двух тысячелетий» на </w:t>
            </w:r>
            <w:r>
              <w:rPr>
                <w:sz w:val="24"/>
              </w:rPr>
              <w:t>русском</w:t>
            </w:r>
            <w:r w:rsidRPr="001007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r w:rsidRPr="00100761">
              <w:rPr>
                <w:sz w:val="24"/>
              </w:rPr>
              <w:t>с посещением двух экспозиций на период с 01 ноября по 30 апреля</w:t>
            </w:r>
            <w:r>
              <w:rPr>
                <w:sz w:val="24"/>
              </w:rPr>
              <w:t xml:space="preserve">   </w:t>
            </w:r>
          </w:p>
          <w:p w:rsidR="00DB167A" w:rsidRPr="00100761" w:rsidRDefault="00DB167A" w:rsidP="00894BE4">
            <w:pPr>
              <w:pStyle w:val="a5"/>
              <w:rPr>
                <w:sz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D17A8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D17A81">
              <w:rPr>
                <w:szCs w:val="28"/>
              </w:rPr>
              <w:t>6800,00</w:t>
            </w:r>
          </w:p>
        </w:tc>
        <w:tc>
          <w:tcPr>
            <w:tcW w:w="1977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10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100761">
              <w:rPr>
                <w:sz w:val="24"/>
              </w:rPr>
              <w:t xml:space="preserve">Индивидуальная обзорная экскурсия «Херсонес — город двух тысячелетий» на английском </w:t>
            </w:r>
            <w:r>
              <w:rPr>
                <w:sz w:val="24"/>
              </w:rPr>
              <w:t xml:space="preserve">языке </w:t>
            </w:r>
            <w:r w:rsidRPr="00100761">
              <w:rPr>
                <w:sz w:val="24"/>
              </w:rPr>
              <w:t xml:space="preserve">с посещением двух экспозиций на период с 01 ноября по 30 апреля </w:t>
            </w:r>
          </w:p>
        </w:tc>
        <w:tc>
          <w:tcPr>
            <w:tcW w:w="2122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5B4BEF">
              <w:rPr>
                <w:szCs w:val="28"/>
              </w:rPr>
              <w:t>8800,00</w:t>
            </w:r>
          </w:p>
        </w:tc>
        <w:tc>
          <w:tcPr>
            <w:tcW w:w="1977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10 человек включительно по предварительной заявке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pStyle w:val="a5"/>
              <w:rPr>
                <w:sz w:val="24"/>
              </w:rPr>
            </w:pPr>
            <w:r w:rsidRPr="00100761">
              <w:rPr>
                <w:sz w:val="24"/>
              </w:rPr>
              <w:t xml:space="preserve">Индивидуальная обзорная экскурсия «Херсонес — город двух тысячелетий» на русском языке с посещением двух экспозиций на период с 01 мая по 31 октября </w:t>
            </w:r>
          </w:p>
        </w:tc>
        <w:tc>
          <w:tcPr>
            <w:tcW w:w="2122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5B4BEF">
              <w:rPr>
                <w:szCs w:val="28"/>
              </w:rPr>
              <w:t>9600,00</w:t>
            </w:r>
          </w:p>
        </w:tc>
        <w:tc>
          <w:tcPr>
            <w:tcW w:w="1977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15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5"/>
              <w:rPr>
                <w:sz w:val="24"/>
              </w:rPr>
            </w:pPr>
            <w:r w:rsidRPr="00100761">
              <w:rPr>
                <w:sz w:val="24"/>
              </w:rPr>
              <w:lastRenderedPageBreak/>
              <w:t xml:space="preserve">Индивидуальная обзорная экскурсия «Херсонес — город двух тысячелетий» на английском </w:t>
            </w:r>
            <w:r>
              <w:rPr>
                <w:sz w:val="24"/>
              </w:rPr>
              <w:t xml:space="preserve">языке </w:t>
            </w:r>
            <w:r w:rsidRPr="00100761">
              <w:rPr>
                <w:sz w:val="24"/>
              </w:rPr>
              <w:t xml:space="preserve">с посещением двух экспозиций на период с 01 мая по 31 октября </w:t>
            </w:r>
          </w:p>
          <w:p w:rsidR="00DB167A" w:rsidRPr="00100761" w:rsidRDefault="00DB167A" w:rsidP="00894BE4">
            <w:pPr>
              <w:pStyle w:val="a5"/>
              <w:rPr>
                <w:sz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5B4BEF">
              <w:rPr>
                <w:szCs w:val="28"/>
              </w:rPr>
              <w:t>12800,00</w:t>
            </w:r>
          </w:p>
        </w:tc>
        <w:tc>
          <w:tcPr>
            <w:tcW w:w="1977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00761"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15 человек включительно по предварительной заявке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5"/>
              <w:rPr>
                <w:sz w:val="24"/>
              </w:rPr>
            </w:pPr>
            <w:r w:rsidRPr="00100761">
              <w:rPr>
                <w:sz w:val="24"/>
              </w:rPr>
              <w:t xml:space="preserve">Индивидуальная обзорная экскурсия «Херсонес — </w:t>
            </w:r>
            <w:r>
              <w:rPr>
                <w:sz w:val="24"/>
              </w:rPr>
              <w:t>музей</w:t>
            </w:r>
            <w:r w:rsidRPr="00100761">
              <w:rPr>
                <w:sz w:val="24"/>
              </w:rPr>
              <w:t xml:space="preserve"> </w:t>
            </w:r>
            <w:r>
              <w:rPr>
                <w:sz w:val="24"/>
              </w:rPr>
              <w:t>под открытым небом</w:t>
            </w:r>
            <w:r w:rsidRPr="00100761">
              <w:rPr>
                <w:sz w:val="24"/>
              </w:rPr>
              <w:t xml:space="preserve">» на русском языке на период с 01 ноября по 30 апреля </w:t>
            </w:r>
          </w:p>
          <w:p w:rsidR="00DB167A" w:rsidRDefault="00DB167A" w:rsidP="00894BE4">
            <w:pPr>
              <w:pStyle w:val="a5"/>
            </w:pPr>
          </w:p>
        </w:tc>
        <w:tc>
          <w:tcPr>
            <w:tcW w:w="2122" w:type="dxa"/>
            <w:shd w:val="clear" w:color="auto" w:fill="auto"/>
          </w:tcPr>
          <w:p w:rsidR="00DB167A" w:rsidRPr="000722C1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Pr="000722C1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>
              <w:t>5800,00</w:t>
            </w:r>
          </w:p>
          <w:p w:rsidR="00DB167A" w:rsidRPr="00676438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797E46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Экскурсия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10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 w:rsidRPr="00100761">
              <w:rPr>
                <w:sz w:val="24"/>
              </w:rPr>
              <w:t xml:space="preserve">Индивидуальная обзорная экскурсия «Херсонес — </w:t>
            </w:r>
            <w:r>
              <w:rPr>
                <w:sz w:val="24"/>
              </w:rPr>
              <w:t>музей</w:t>
            </w:r>
            <w:r w:rsidRPr="00100761">
              <w:rPr>
                <w:sz w:val="24"/>
              </w:rPr>
              <w:t xml:space="preserve"> </w:t>
            </w:r>
            <w:r>
              <w:rPr>
                <w:sz w:val="24"/>
              </w:rPr>
              <w:t>под открытым небом</w:t>
            </w:r>
            <w:r w:rsidRPr="00100761">
              <w:rPr>
                <w:sz w:val="24"/>
              </w:rPr>
              <w:t xml:space="preserve">» на английском </w:t>
            </w:r>
            <w:r>
              <w:rPr>
                <w:sz w:val="24"/>
              </w:rPr>
              <w:t xml:space="preserve">языке </w:t>
            </w:r>
            <w:r w:rsidRPr="00100761">
              <w:rPr>
                <w:sz w:val="24"/>
              </w:rPr>
              <w:t xml:space="preserve">на период с 01 ноября по 30 апреля 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</w:pP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 w:rsidRPr="005B4BEF">
              <w:t>7300,00</w:t>
            </w: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797E46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10 человек включительно по предварительной заявке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</w:pPr>
            <w:r w:rsidRPr="00100761">
              <w:t xml:space="preserve">Индивидуальная обзорная экскурсия «Херсонес — </w:t>
            </w:r>
            <w:r>
              <w:t>музей</w:t>
            </w:r>
            <w:r w:rsidRPr="00100761">
              <w:t xml:space="preserve"> </w:t>
            </w:r>
            <w:r>
              <w:t>под открытым небом</w:t>
            </w:r>
            <w:r w:rsidRPr="00100761">
              <w:t>» на русском языке на период с 01 мая по 31 октября</w:t>
            </w:r>
          </w:p>
          <w:p w:rsidR="00DB167A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>
              <w:t>8600,00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797E46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15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</w:pPr>
            <w:r w:rsidRPr="00100761">
              <w:t xml:space="preserve">Индивидуальная обзорная экскурсия «Херсонес — </w:t>
            </w:r>
            <w:r>
              <w:t>музей</w:t>
            </w:r>
            <w:r w:rsidRPr="00100761">
              <w:t xml:space="preserve"> </w:t>
            </w:r>
            <w:r>
              <w:t>под открытым небом</w:t>
            </w:r>
            <w:r w:rsidRPr="00100761">
              <w:t xml:space="preserve">» на английском </w:t>
            </w:r>
            <w:r>
              <w:t xml:space="preserve">языке </w:t>
            </w:r>
            <w:r w:rsidRPr="00100761">
              <w:t>на период с 01 мая по 31 октября</w:t>
            </w:r>
          </w:p>
          <w:p w:rsidR="00DB167A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>
              <w:t>10200,00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797E46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100761">
              <w:rPr>
                <w:sz w:val="22"/>
                <w:szCs w:val="28"/>
              </w:rPr>
              <w:t>Экскурси</w:t>
            </w:r>
            <w:r>
              <w:rPr>
                <w:sz w:val="22"/>
                <w:szCs w:val="28"/>
              </w:rPr>
              <w:t>я</w:t>
            </w:r>
            <w:r w:rsidRPr="00100761">
              <w:rPr>
                <w:sz w:val="22"/>
                <w:szCs w:val="28"/>
              </w:rPr>
              <w:t xml:space="preserve"> провод</w:t>
            </w:r>
            <w:r>
              <w:rPr>
                <w:sz w:val="22"/>
                <w:szCs w:val="28"/>
              </w:rPr>
              <w:t>и</w:t>
            </w:r>
            <w:r w:rsidRPr="00100761">
              <w:rPr>
                <w:sz w:val="22"/>
                <w:szCs w:val="28"/>
              </w:rPr>
              <w:t>тся для группы численностью от 1 человека до 15 человек включительно по предварительной заявке</w:t>
            </w:r>
          </w:p>
        </w:tc>
      </w:tr>
      <w:tr w:rsidR="00DB167A" w:rsidRPr="00797E46" w:rsidTr="00894BE4">
        <w:tc>
          <w:tcPr>
            <w:tcW w:w="3315" w:type="dxa"/>
            <w:shd w:val="clear" w:color="auto" w:fill="auto"/>
          </w:tcPr>
          <w:p w:rsidR="00DB167A" w:rsidRPr="005B4BEF" w:rsidRDefault="00DB167A" w:rsidP="00894BE4">
            <w:pPr>
              <w:pStyle w:val="a4"/>
              <w:spacing w:before="0" w:after="0"/>
            </w:pPr>
            <w:proofErr w:type="gramStart"/>
            <w:r w:rsidRPr="005B4BEF">
              <w:t>Индивидуальная  интерактивная</w:t>
            </w:r>
            <w:proofErr w:type="gramEnd"/>
            <w:r w:rsidRPr="005B4BEF">
              <w:t xml:space="preserve"> экскурсионная</w:t>
            </w:r>
          </w:p>
          <w:p w:rsidR="00DB167A" w:rsidRPr="005B4BEF" w:rsidRDefault="00DB167A" w:rsidP="00894BE4">
            <w:pPr>
              <w:pStyle w:val="a4"/>
              <w:spacing w:before="0" w:after="0"/>
            </w:pPr>
            <w:r w:rsidRPr="005B4BEF">
              <w:t>программа для детей до 16 лет на период с 1 мая по 31 октября включительно</w:t>
            </w:r>
          </w:p>
          <w:p w:rsidR="00DB167A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 w:rsidRPr="005B4BEF">
              <w:t>4800,00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797E46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0722C1">
              <w:rPr>
                <w:sz w:val="22"/>
                <w:szCs w:val="28"/>
              </w:rPr>
              <w:t>Провод</w:t>
            </w:r>
            <w:r>
              <w:rPr>
                <w:sz w:val="22"/>
                <w:szCs w:val="28"/>
              </w:rPr>
              <w:t>и</w:t>
            </w:r>
            <w:r w:rsidRPr="000722C1">
              <w:rPr>
                <w:sz w:val="22"/>
                <w:szCs w:val="28"/>
              </w:rPr>
              <w:t>тся по предварительной заявке для группы численностью от 1 человека до 15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5B4BEF" w:rsidRDefault="00DB167A" w:rsidP="00894BE4">
            <w:pPr>
              <w:pStyle w:val="a4"/>
              <w:spacing w:before="0" w:after="0"/>
            </w:pPr>
            <w:r w:rsidRPr="005B4BEF">
              <w:t>Индивидуальная интерактивная</w:t>
            </w:r>
          </w:p>
          <w:p w:rsidR="00DB167A" w:rsidRDefault="00DB167A" w:rsidP="00894BE4">
            <w:pPr>
              <w:pStyle w:val="a4"/>
              <w:spacing w:before="0" w:after="0"/>
            </w:pPr>
            <w:r w:rsidRPr="005B4BEF">
              <w:t>экскурсионная программа для детей до 16 лет с посещением двух экспозиций на период с 1</w:t>
            </w:r>
            <w:r>
              <w:t xml:space="preserve"> мая по 31 октября включительно</w:t>
            </w:r>
          </w:p>
          <w:p w:rsidR="00DB167A" w:rsidRPr="005B4BEF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Pr="006F673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highlight w:val="yellow"/>
              </w:rPr>
            </w:pPr>
          </w:p>
          <w:p w:rsidR="00DB167A" w:rsidRPr="006F673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highlight w:val="yellow"/>
              </w:rPr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trike/>
                <w:highlight w:val="yellow"/>
              </w:rPr>
            </w:pPr>
            <w:r w:rsidRPr="005B4BEF">
              <w:t>4800,00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  <w:jc w:val="center"/>
            </w:pPr>
            <w: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D813AC" w:rsidRDefault="00DB167A" w:rsidP="00894BE4">
            <w:pPr>
              <w:pStyle w:val="a4"/>
              <w:spacing w:before="0" w:after="0"/>
            </w:pPr>
            <w:r w:rsidRPr="000722C1">
              <w:rPr>
                <w:sz w:val="22"/>
                <w:szCs w:val="28"/>
              </w:rPr>
              <w:t>Провод</w:t>
            </w:r>
            <w:r>
              <w:rPr>
                <w:sz w:val="22"/>
                <w:szCs w:val="28"/>
              </w:rPr>
              <w:t>и</w:t>
            </w:r>
            <w:r w:rsidRPr="000722C1">
              <w:rPr>
                <w:sz w:val="22"/>
                <w:szCs w:val="28"/>
              </w:rPr>
              <w:t>тся по предварительной заявке для группы численностью от 1 человека до 15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5B4BEF" w:rsidRDefault="00DB167A" w:rsidP="00894BE4">
            <w:pPr>
              <w:pStyle w:val="a4"/>
              <w:spacing w:before="0" w:after="0"/>
            </w:pPr>
            <w:proofErr w:type="gramStart"/>
            <w:r w:rsidRPr="005B4BEF">
              <w:t>Индивидуальная  интерактивная</w:t>
            </w:r>
            <w:proofErr w:type="gramEnd"/>
            <w:r w:rsidRPr="005B4BEF">
              <w:t xml:space="preserve"> экскурсионная</w:t>
            </w:r>
          </w:p>
          <w:p w:rsidR="00DB167A" w:rsidRDefault="00DB167A" w:rsidP="00894BE4">
            <w:pPr>
              <w:pStyle w:val="a4"/>
              <w:spacing w:before="0" w:after="0"/>
            </w:pPr>
            <w:r w:rsidRPr="005B4BEF">
              <w:t>программа для детей до 16 лет на период с 1 ноября по 30 апреля включительно</w:t>
            </w:r>
          </w:p>
          <w:p w:rsidR="00DB167A" w:rsidRPr="005B4BEF" w:rsidRDefault="00DB167A" w:rsidP="00894BE4">
            <w:pPr>
              <w:pStyle w:val="a4"/>
              <w:spacing w:before="0" w:after="0"/>
            </w:pPr>
          </w:p>
          <w:p w:rsidR="00DB167A" w:rsidRPr="005B4BEF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</w:p>
          <w:p w:rsidR="00DB167A" w:rsidRPr="005B4BEF" w:rsidRDefault="00DB167A" w:rsidP="00894BE4">
            <w:pPr>
              <w:tabs>
                <w:tab w:val="left" w:pos="4140"/>
                <w:tab w:val="right" w:pos="9360"/>
              </w:tabs>
              <w:jc w:val="center"/>
            </w:pPr>
            <w:r w:rsidRPr="005B4BEF">
              <w:t>3300,00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0C0FC8">
              <w:rPr>
                <w:sz w:val="22"/>
                <w:szCs w:val="28"/>
              </w:rPr>
              <w:t>Провод</w:t>
            </w:r>
            <w:r>
              <w:rPr>
                <w:sz w:val="22"/>
                <w:szCs w:val="28"/>
              </w:rPr>
              <w:t>и</w:t>
            </w:r>
            <w:r w:rsidRPr="000C0FC8">
              <w:rPr>
                <w:sz w:val="22"/>
                <w:szCs w:val="28"/>
              </w:rPr>
              <w:t xml:space="preserve">тся по предварительной заявке для группы </w:t>
            </w:r>
            <w:r>
              <w:rPr>
                <w:sz w:val="22"/>
                <w:szCs w:val="28"/>
              </w:rPr>
              <w:t>численностью от 1 человека до 10</w:t>
            </w:r>
            <w:r w:rsidRPr="000C0FC8">
              <w:rPr>
                <w:sz w:val="22"/>
                <w:szCs w:val="28"/>
              </w:rPr>
              <w:t xml:space="preserve"> человек включительно</w:t>
            </w:r>
          </w:p>
        </w:tc>
      </w:tr>
      <w:tr w:rsidR="00DB167A" w:rsidRPr="00100761" w:rsidTr="00894BE4">
        <w:tc>
          <w:tcPr>
            <w:tcW w:w="3315" w:type="dxa"/>
            <w:shd w:val="clear" w:color="auto" w:fill="auto"/>
          </w:tcPr>
          <w:p w:rsidR="00DB167A" w:rsidRPr="009342B0" w:rsidRDefault="00DB167A" w:rsidP="00894BE4">
            <w:pPr>
              <w:pStyle w:val="a4"/>
              <w:spacing w:before="0" w:after="0"/>
            </w:pPr>
            <w:r w:rsidRPr="009342B0">
              <w:lastRenderedPageBreak/>
              <w:t>Индивидуальная интерактивная</w:t>
            </w:r>
          </w:p>
          <w:p w:rsidR="00DB167A" w:rsidRDefault="00DB167A" w:rsidP="00894BE4">
            <w:pPr>
              <w:pStyle w:val="a4"/>
              <w:spacing w:before="0" w:after="0"/>
            </w:pPr>
            <w:r w:rsidRPr="009342B0">
              <w:t>экскурсионная программа для детей до 16 лет с посещением двух экспозиций на период с 1 ноября по 30 апреля включительно</w:t>
            </w:r>
          </w:p>
          <w:p w:rsidR="00DB167A" w:rsidRPr="009342B0" w:rsidRDefault="00DB167A" w:rsidP="00894BE4">
            <w:pPr>
              <w:pStyle w:val="a4"/>
              <w:spacing w:before="0" w:after="0"/>
            </w:pPr>
          </w:p>
          <w:p w:rsidR="00DB167A" w:rsidRDefault="00DB167A" w:rsidP="00894BE4">
            <w:pPr>
              <w:pStyle w:val="a4"/>
              <w:spacing w:before="0" w:after="0"/>
            </w:pPr>
          </w:p>
        </w:tc>
        <w:tc>
          <w:tcPr>
            <w:tcW w:w="2122" w:type="dxa"/>
            <w:shd w:val="clear" w:color="auto" w:fill="auto"/>
          </w:tcPr>
          <w:p w:rsidR="00DB167A" w:rsidRPr="006F673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highlight w:val="yellow"/>
              </w:rPr>
            </w:pPr>
          </w:p>
          <w:p w:rsidR="00DB167A" w:rsidRPr="006F673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highlight w:val="yellow"/>
              </w:rPr>
            </w:pPr>
          </w:p>
          <w:p w:rsidR="00DB167A" w:rsidRPr="006F673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highlight w:val="yellow"/>
              </w:rPr>
            </w:pPr>
            <w:r w:rsidRPr="009342B0">
              <w:t>3300,00</w:t>
            </w:r>
          </w:p>
        </w:tc>
        <w:tc>
          <w:tcPr>
            <w:tcW w:w="1977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  <w:jc w:val="center"/>
            </w:pPr>
            <w:r>
              <w:t>-</w:t>
            </w:r>
          </w:p>
        </w:tc>
        <w:tc>
          <w:tcPr>
            <w:tcW w:w="2986" w:type="dxa"/>
            <w:shd w:val="clear" w:color="auto" w:fill="auto"/>
          </w:tcPr>
          <w:p w:rsidR="00DB167A" w:rsidRDefault="00DB167A" w:rsidP="00894BE4">
            <w:pPr>
              <w:pStyle w:val="a4"/>
              <w:spacing w:before="0" w:after="0"/>
            </w:pPr>
            <w:r w:rsidRPr="000C0FC8">
              <w:rPr>
                <w:sz w:val="22"/>
                <w:szCs w:val="28"/>
              </w:rPr>
              <w:t>Провод</w:t>
            </w:r>
            <w:r>
              <w:rPr>
                <w:sz w:val="22"/>
                <w:szCs w:val="28"/>
              </w:rPr>
              <w:t>и</w:t>
            </w:r>
            <w:r w:rsidRPr="000C0FC8">
              <w:rPr>
                <w:sz w:val="22"/>
                <w:szCs w:val="28"/>
              </w:rPr>
              <w:t xml:space="preserve">тся по предварительной заявке для группы </w:t>
            </w:r>
            <w:r>
              <w:rPr>
                <w:sz w:val="22"/>
                <w:szCs w:val="28"/>
              </w:rPr>
              <w:t>численностью от 1 человека до 10</w:t>
            </w:r>
            <w:r w:rsidRPr="000C0FC8">
              <w:rPr>
                <w:sz w:val="22"/>
                <w:szCs w:val="28"/>
              </w:rPr>
              <w:t xml:space="preserve"> человек включительно</w:t>
            </w:r>
            <w:r>
              <w:t xml:space="preserve"> </w:t>
            </w:r>
          </w:p>
        </w:tc>
      </w:tr>
      <w:tr w:rsidR="00DB167A" w:rsidRPr="00100761" w:rsidTr="00894BE4">
        <w:trPr>
          <w:trHeight w:val="497"/>
        </w:trPr>
        <w:tc>
          <w:tcPr>
            <w:tcW w:w="10400" w:type="dxa"/>
            <w:gridSpan w:val="4"/>
            <w:shd w:val="clear" w:color="auto" w:fill="auto"/>
          </w:tcPr>
          <w:p w:rsidR="00DB167A" w:rsidRPr="006478A3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b/>
                <w:szCs w:val="28"/>
              </w:rPr>
            </w:pPr>
            <w:r w:rsidRPr="006478A3">
              <w:rPr>
                <w:b/>
                <w:szCs w:val="28"/>
              </w:rPr>
              <w:t>Интерактивные программы</w:t>
            </w:r>
          </w:p>
        </w:tc>
      </w:tr>
      <w:tr w:rsidR="00DB167A" w:rsidRPr="00100761" w:rsidTr="00894BE4">
        <w:trPr>
          <w:trHeight w:val="765"/>
        </w:trPr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Индивидуальное культурно-просветительское мероприятие: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</w:tc>
        <w:tc>
          <w:tcPr>
            <w:tcW w:w="2986" w:type="dxa"/>
            <w:vMerge w:val="restart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Проводится по предварительной заявке для группы численностью от 1 до 25 человек. 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Разработка индивидуальной интерактивной просветительской программы проводится в течении 14 дней со дня подачи заявки</w:t>
            </w:r>
          </w:p>
        </w:tc>
      </w:tr>
      <w:tr w:rsidR="00DB167A" w:rsidRPr="00100761" w:rsidTr="00894BE4">
        <w:trPr>
          <w:trHeight w:val="688"/>
        </w:trPr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- разработка индивидуальной интерактивной программы для проведения культурно-просветительского мероприятия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2800,00 в том числе НДС</w:t>
            </w:r>
          </w:p>
          <w:p w:rsidR="00DB167A" w:rsidRPr="00622CA5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color w:val="FF0000"/>
                <w:szCs w:val="28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</w:tc>
      </w:tr>
      <w:tr w:rsidR="00DB167A" w:rsidRPr="00100761" w:rsidTr="00894BE4">
        <w:trPr>
          <w:trHeight w:val="688"/>
        </w:trPr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- проведение культурно-просветительского мероприятия на основе разработанной индивидуальной интерактивной программы</w:t>
            </w:r>
          </w:p>
        </w:tc>
        <w:tc>
          <w:tcPr>
            <w:tcW w:w="2122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550,00</w:t>
            </w:r>
          </w:p>
        </w:tc>
        <w:tc>
          <w:tcPr>
            <w:tcW w:w="1977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275,00</w:t>
            </w:r>
          </w:p>
        </w:tc>
        <w:tc>
          <w:tcPr>
            <w:tcW w:w="2986" w:type="dxa"/>
            <w:vMerge/>
            <w:shd w:val="clear" w:color="auto" w:fill="auto"/>
          </w:tcPr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</w:p>
        </w:tc>
      </w:tr>
      <w:tr w:rsidR="00DB167A" w:rsidRPr="00100761" w:rsidTr="00894BE4">
        <w:trPr>
          <w:trHeight w:val="688"/>
        </w:trPr>
        <w:tc>
          <w:tcPr>
            <w:tcW w:w="3315" w:type="dxa"/>
            <w:shd w:val="clear" w:color="auto" w:fill="auto"/>
          </w:tcPr>
          <w:p w:rsidR="00DB167A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Интерактивная тематическая экскурсия</w:t>
            </w:r>
          </w:p>
        </w:tc>
        <w:tc>
          <w:tcPr>
            <w:tcW w:w="2122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trike/>
                <w:szCs w:val="28"/>
                <w:highlight w:val="yellow"/>
              </w:rPr>
            </w:pPr>
          </w:p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550,00</w:t>
            </w:r>
          </w:p>
        </w:tc>
        <w:tc>
          <w:tcPr>
            <w:tcW w:w="1977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trike/>
                <w:szCs w:val="28"/>
                <w:highlight w:val="yellow"/>
              </w:rPr>
            </w:pPr>
          </w:p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275,00</w:t>
            </w:r>
          </w:p>
        </w:tc>
        <w:tc>
          <w:tcPr>
            <w:tcW w:w="2986" w:type="dxa"/>
            <w:shd w:val="clear" w:color="auto" w:fill="auto"/>
          </w:tcPr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EC3774">
              <w:rPr>
                <w:sz w:val="22"/>
                <w:szCs w:val="28"/>
              </w:rPr>
              <w:t>Провод</w:t>
            </w:r>
            <w:r>
              <w:rPr>
                <w:sz w:val="22"/>
                <w:szCs w:val="28"/>
              </w:rPr>
              <w:t>и</w:t>
            </w:r>
            <w:r w:rsidRPr="00EC3774">
              <w:rPr>
                <w:sz w:val="22"/>
                <w:szCs w:val="28"/>
              </w:rPr>
              <w:t xml:space="preserve">тся по предварительной заявке </w:t>
            </w:r>
            <w:proofErr w:type="gramStart"/>
            <w:r w:rsidRPr="00EC3774">
              <w:rPr>
                <w:sz w:val="22"/>
                <w:szCs w:val="28"/>
              </w:rPr>
              <w:t>для  группы</w:t>
            </w:r>
            <w:proofErr w:type="gramEnd"/>
            <w:r w:rsidRPr="00EC3774">
              <w:rPr>
                <w:sz w:val="22"/>
                <w:szCs w:val="28"/>
              </w:rPr>
              <w:t xml:space="preserve"> численностью:</w:t>
            </w:r>
          </w:p>
          <w:p w:rsidR="00DB167A" w:rsidRPr="00EC3774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EC3774">
              <w:rPr>
                <w:sz w:val="22"/>
                <w:szCs w:val="28"/>
              </w:rPr>
              <w:t xml:space="preserve"> - на период с 01 ноября по 30 апреля не менее 10 человек;</w:t>
            </w:r>
          </w:p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 w:rsidRPr="00EC3774">
              <w:rPr>
                <w:sz w:val="22"/>
                <w:szCs w:val="28"/>
              </w:rPr>
              <w:t xml:space="preserve"> - на период с 01 мая по</w:t>
            </w:r>
            <w:r w:rsidRPr="00100761">
              <w:rPr>
                <w:sz w:val="22"/>
                <w:szCs w:val="28"/>
              </w:rPr>
              <w:t xml:space="preserve"> 31 октября не менее 15 человек</w:t>
            </w:r>
          </w:p>
        </w:tc>
      </w:tr>
      <w:tr w:rsidR="00DB167A" w:rsidRPr="00100761" w:rsidTr="00894BE4">
        <w:trPr>
          <w:trHeight w:val="429"/>
        </w:trPr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 xml:space="preserve">Культурно-просветительское мероприятие в виде </w:t>
            </w:r>
            <w:proofErr w:type="spellStart"/>
            <w:r>
              <w:rPr>
                <w:sz w:val="24"/>
              </w:rPr>
              <w:t>квеста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trike/>
                <w:szCs w:val="28"/>
                <w:highlight w:val="yellow"/>
              </w:rPr>
            </w:pPr>
          </w:p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550,00</w:t>
            </w:r>
          </w:p>
        </w:tc>
        <w:tc>
          <w:tcPr>
            <w:tcW w:w="1977" w:type="dxa"/>
            <w:shd w:val="clear" w:color="auto" w:fill="auto"/>
          </w:tcPr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trike/>
                <w:szCs w:val="28"/>
                <w:highlight w:val="yellow"/>
              </w:rPr>
            </w:pPr>
          </w:p>
          <w:p w:rsidR="00DB167A" w:rsidRPr="000C0FC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 w:rsidRPr="000C0FC8">
              <w:rPr>
                <w:szCs w:val="28"/>
              </w:rPr>
              <w:t>275,00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Проводится по предварительной заявке для групп численностью: от 5 до 15 человек для детей и взрослых.</w:t>
            </w:r>
          </w:p>
        </w:tc>
      </w:tr>
      <w:tr w:rsidR="00DB167A" w:rsidRPr="00100761" w:rsidTr="00894BE4">
        <w:trPr>
          <w:trHeight w:val="407"/>
        </w:trPr>
        <w:tc>
          <w:tcPr>
            <w:tcW w:w="3315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4"/>
              </w:rPr>
            </w:pPr>
            <w:r>
              <w:rPr>
                <w:sz w:val="24"/>
              </w:rPr>
              <w:t>Лекция для группы лиц, численностью не более 30 человек</w:t>
            </w:r>
          </w:p>
        </w:tc>
        <w:tc>
          <w:tcPr>
            <w:tcW w:w="4099" w:type="dxa"/>
            <w:gridSpan w:val="2"/>
            <w:shd w:val="clear" w:color="auto" w:fill="auto"/>
          </w:tcPr>
          <w:p w:rsidR="00DB167A" w:rsidRPr="00250158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с группы</w:t>
            </w:r>
            <w:r w:rsidRPr="00DA5769">
              <w:rPr>
                <w:szCs w:val="28"/>
              </w:rPr>
              <w:t xml:space="preserve"> </w:t>
            </w:r>
            <w:r w:rsidRPr="000C0FC8">
              <w:rPr>
                <w:szCs w:val="28"/>
              </w:rPr>
              <w:t>1800,00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 том числе НДС</w:t>
            </w:r>
          </w:p>
        </w:tc>
        <w:tc>
          <w:tcPr>
            <w:tcW w:w="2986" w:type="dxa"/>
            <w:shd w:val="clear" w:color="auto" w:fill="auto"/>
          </w:tcPr>
          <w:p w:rsidR="00DB167A" w:rsidRPr="00100761" w:rsidRDefault="00DB167A" w:rsidP="00894BE4">
            <w:pPr>
              <w:tabs>
                <w:tab w:val="left" w:pos="4140"/>
                <w:tab w:val="right" w:pos="93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Проводится по предварительной заявке</w:t>
            </w:r>
          </w:p>
        </w:tc>
      </w:tr>
    </w:tbl>
    <w:p w:rsidR="00DB167A" w:rsidRDefault="00DB167A" w:rsidP="00DB167A">
      <w:pPr>
        <w:tabs>
          <w:tab w:val="left" w:pos="4140"/>
          <w:tab w:val="right" w:pos="936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126"/>
        <w:gridCol w:w="1963"/>
        <w:gridCol w:w="2826"/>
      </w:tblGrid>
      <w:tr w:rsidR="00DB167A" w:rsidRPr="00F30BFC" w:rsidTr="00894BE4">
        <w:tc>
          <w:tcPr>
            <w:tcW w:w="10400" w:type="dxa"/>
            <w:gridSpan w:val="4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F30BFC">
              <w:rPr>
                <w:b/>
                <w:szCs w:val="28"/>
              </w:rPr>
              <w:t>Экскурсии с применением аудиогида</w:t>
            </w:r>
          </w:p>
        </w:tc>
      </w:tr>
      <w:tr w:rsidR="00DB167A" w:rsidRPr="00F30BFC" w:rsidTr="00894BE4">
        <w:tc>
          <w:tcPr>
            <w:tcW w:w="3366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F30BFC">
              <w:rPr>
                <w:szCs w:val="28"/>
              </w:rPr>
              <w:t>Экскурсионный маршрут</w:t>
            </w:r>
          </w:p>
        </w:tc>
        <w:tc>
          <w:tcPr>
            <w:tcW w:w="2126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F30BFC">
              <w:rPr>
                <w:szCs w:val="28"/>
              </w:rPr>
              <w:t xml:space="preserve">Стоимость экскурсионного обслуживания, без учета стоимости входного билета на </w:t>
            </w:r>
            <w:r w:rsidRPr="00F30BFC">
              <w:rPr>
                <w:szCs w:val="28"/>
              </w:rPr>
              <w:lastRenderedPageBreak/>
              <w:t>территорию, руб.</w:t>
            </w:r>
          </w:p>
        </w:tc>
        <w:tc>
          <w:tcPr>
            <w:tcW w:w="1987" w:type="dxa"/>
            <w:shd w:val="clear" w:color="auto" w:fill="auto"/>
          </w:tcPr>
          <w:p w:rsidR="00DB167A" w:rsidRPr="00BC7EAE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 w:val="22"/>
              </w:rPr>
            </w:pPr>
            <w:r w:rsidRPr="00BC7EAE">
              <w:rPr>
                <w:sz w:val="22"/>
              </w:rPr>
              <w:lastRenderedPageBreak/>
              <w:t>Льготная оплата экскурсионного обслуживания без учета стоимости входного билета на территорию:</w:t>
            </w:r>
          </w:p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F30BFC">
              <w:rPr>
                <w:sz w:val="22"/>
                <w:szCs w:val="22"/>
              </w:rPr>
              <w:t xml:space="preserve">учащиеся, студенты, </w:t>
            </w:r>
            <w:proofErr w:type="gramStart"/>
            <w:r w:rsidRPr="00F30BFC">
              <w:rPr>
                <w:sz w:val="22"/>
                <w:szCs w:val="22"/>
              </w:rPr>
              <w:t xml:space="preserve">льготные  </w:t>
            </w:r>
            <w:r w:rsidRPr="00F30BFC">
              <w:rPr>
                <w:sz w:val="22"/>
                <w:szCs w:val="22"/>
              </w:rPr>
              <w:lastRenderedPageBreak/>
              <w:t>категории</w:t>
            </w:r>
            <w:proofErr w:type="gramEnd"/>
            <w:r w:rsidRPr="00F30BFC">
              <w:rPr>
                <w:sz w:val="22"/>
                <w:szCs w:val="22"/>
              </w:rPr>
              <w:t xml:space="preserve"> граждан, перечисленные в п.1.1</w:t>
            </w:r>
          </w:p>
        </w:tc>
        <w:tc>
          <w:tcPr>
            <w:tcW w:w="2921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F30BFC">
              <w:rPr>
                <w:szCs w:val="28"/>
              </w:rPr>
              <w:lastRenderedPageBreak/>
              <w:t>Примечания</w:t>
            </w:r>
          </w:p>
        </w:tc>
      </w:tr>
      <w:tr w:rsidR="00DB167A" w:rsidRPr="00F30BFC" w:rsidTr="00894BE4">
        <w:tc>
          <w:tcPr>
            <w:tcW w:w="3366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F30BFC">
              <w:rPr>
                <w:sz w:val="24"/>
              </w:rPr>
              <w:lastRenderedPageBreak/>
              <w:t>Индивидуальная экскурсия с применением аудиогида по Византийской экспозиции, без учета входной платы на территорию</w:t>
            </w:r>
          </w:p>
        </w:tc>
        <w:tc>
          <w:tcPr>
            <w:tcW w:w="2126" w:type="dxa"/>
            <w:shd w:val="clear" w:color="auto" w:fill="auto"/>
          </w:tcPr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879C7">
              <w:rPr>
                <w:szCs w:val="28"/>
              </w:rPr>
              <w:t>250,00</w:t>
            </w:r>
          </w:p>
        </w:tc>
        <w:tc>
          <w:tcPr>
            <w:tcW w:w="1987" w:type="dxa"/>
            <w:shd w:val="clear" w:color="auto" w:fill="auto"/>
          </w:tcPr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879C7">
              <w:rPr>
                <w:szCs w:val="28"/>
              </w:rPr>
              <w:t>125,00</w:t>
            </w:r>
          </w:p>
        </w:tc>
        <w:tc>
          <w:tcPr>
            <w:tcW w:w="2921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F30BFC">
              <w:rPr>
                <w:sz w:val="22"/>
                <w:szCs w:val="28"/>
              </w:rPr>
              <w:t>За предоставление аудиогида вносится залог в сумме 1000,00 руб. Детям до 7-ми лет аудиогид не предоставляется.</w:t>
            </w:r>
          </w:p>
        </w:tc>
      </w:tr>
      <w:tr w:rsidR="00DB167A" w:rsidRPr="00F30BFC" w:rsidTr="00894BE4">
        <w:tc>
          <w:tcPr>
            <w:tcW w:w="3366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F30BFC">
              <w:rPr>
                <w:sz w:val="24"/>
              </w:rPr>
              <w:t>Индивидуальная экскурсия с применением аудиогида по Античной экспозиции, без учета входной платы на территорию</w:t>
            </w:r>
          </w:p>
        </w:tc>
        <w:tc>
          <w:tcPr>
            <w:tcW w:w="2126" w:type="dxa"/>
            <w:shd w:val="clear" w:color="auto" w:fill="auto"/>
          </w:tcPr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879C7">
              <w:rPr>
                <w:szCs w:val="28"/>
              </w:rPr>
              <w:t>250,00</w:t>
            </w:r>
          </w:p>
        </w:tc>
        <w:tc>
          <w:tcPr>
            <w:tcW w:w="1987" w:type="dxa"/>
            <w:shd w:val="clear" w:color="auto" w:fill="auto"/>
          </w:tcPr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</w:p>
          <w:p w:rsidR="00DB167A" w:rsidRPr="001879C7" w:rsidRDefault="00DB167A" w:rsidP="00894BE4">
            <w:pPr>
              <w:tabs>
                <w:tab w:val="left" w:pos="4140"/>
                <w:tab w:val="right" w:pos="9360"/>
              </w:tabs>
              <w:jc w:val="center"/>
              <w:rPr>
                <w:szCs w:val="28"/>
              </w:rPr>
            </w:pPr>
            <w:r w:rsidRPr="001879C7">
              <w:rPr>
                <w:szCs w:val="28"/>
              </w:rPr>
              <w:t>125,00</w:t>
            </w:r>
          </w:p>
        </w:tc>
        <w:tc>
          <w:tcPr>
            <w:tcW w:w="2921" w:type="dxa"/>
            <w:shd w:val="clear" w:color="auto" w:fill="auto"/>
          </w:tcPr>
          <w:p w:rsidR="00DB167A" w:rsidRPr="00F30BFC" w:rsidRDefault="00DB167A" w:rsidP="00894BE4">
            <w:pPr>
              <w:tabs>
                <w:tab w:val="left" w:pos="4140"/>
                <w:tab w:val="right" w:pos="9360"/>
              </w:tabs>
              <w:rPr>
                <w:szCs w:val="28"/>
              </w:rPr>
            </w:pPr>
            <w:r w:rsidRPr="00F30BFC">
              <w:rPr>
                <w:sz w:val="22"/>
                <w:szCs w:val="28"/>
              </w:rPr>
              <w:t>За предоставление аудиогида вносится залог в сумме 1000,00 руб. Детям до 7-ми лет аудиогид не предоставляется.</w:t>
            </w:r>
          </w:p>
        </w:tc>
      </w:tr>
    </w:tbl>
    <w:p w:rsidR="00DB167A" w:rsidRDefault="00DB167A" w:rsidP="00DB167A">
      <w:pPr>
        <w:ind w:firstLine="624"/>
        <w:jc w:val="both"/>
        <w:rPr>
          <w:b/>
          <w:color w:val="2D1C08"/>
          <w:szCs w:val="28"/>
        </w:rPr>
      </w:pPr>
    </w:p>
    <w:p w:rsidR="00DB167A" w:rsidRDefault="00DB167A" w:rsidP="00DB167A">
      <w:pPr>
        <w:ind w:firstLine="624"/>
        <w:jc w:val="both"/>
        <w:rPr>
          <w:spacing w:val="15"/>
        </w:rPr>
      </w:pPr>
      <w:r>
        <w:rPr>
          <w:b/>
          <w:color w:val="2D1C08"/>
          <w:szCs w:val="28"/>
        </w:rPr>
        <w:t xml:space="preserve">1.1. </w:t>
      </w:r>
      <w:r>
        <w:rPr>
          <w:b/>
          <w:color w:val="2D1C08"/>
        </w:rPr>
        <w:t xml:space="preserve">Право на бесплатный </w:t>
      </w:r>
      <w:r w:rsidRPr="00896435">
        <w:rPr>
          <w:b/>
          <w:color w:val="2D1C08"/>
        </w:rPr>
        <w:t>с</w:t>
      </w:r>
      <w:r w:rsidRPr="00896435">
        <w:rPr>
          <w:b/>
          <w:szCs w:val="28"/>
        </w:rPr>
        <w:t>амостоятельный осмотр памятников городища, находящихся на территории музея-заповедника</w:t>
      </w:r>
      <w:r>
        <w:rPr>
          <w:b/>
          <w:szCs w:val="28"/>
        </w:rPr>
        <w:t xml:space="preserve"> (бесплатный вход на территорию музея-заповедника)</w:t>
      </w:r>
      <w:r w:rsidRPr="00896435">
        <w:rPr>
          <w:b/>
          <w:szCs w:val="28"/>
        </w:rPr>
        <w:t>, а также</w:t>
      </w:r>
      <w:r w:rsidRPr="00896435">
        <w:rPr>
          <w:b/>
          <w:color w:val="2D1C08"/>
        </w:rPr>
        <w:t xml:space="preserve"> </w:t>
      </w:r>
      <w:r>
        <w:rPr>
          <w:b/>
          <w:color w:val="2D1C08"/>
        </w:rPr>
        <w:t xml:space="preserve">посещение экспозиций при наличии документов, </w:t>
      </w:r>
      <w:r w:rsidRPr="001879C7">
        <w:rPr>
          <w:b/>
        </w:rPr>
        <w:t>подтверждающих льготы (оригинал)</w:t>
      </w:r>
      <w:r>
        <w:rPr>
          <w:b/>
          <w:color w:val="2D1C08"/>
        </w:rPr>
        <w:t xml:space="preserve"> имеют следующие категории граждан:</w:t>
      </w:r>
    </w:p>
    <w:p w:rsidR="00DB167A" w:rsidRDefault="00DB167A" w:rsidP="00DB167A">
      <w:r>
        <w:rPr>
          <w:spacing w:val="15"/>
        </w:rPr>
        <w:t>- Герои Советского Союза, Герои Российской Федерации, полные кавалеры ордена Славы;</w:t>
      </w:r>
    </w:p>
    <w:p w:rsidR="00DB167A" w:rsidRDefault="00DB167A" w:rsidP="00DB167A">
      <w:r>
        <w:rPr>
          <w:spacing w:val="15"/>
        </w:rPr>
        <w:t>- Герои Социалистического Труда, Герои Труда Российской Федерации, полные кавалеры ордена Трудовой Славы;</w:t>
      </w:r>
    </w:p>
    <w:p w:rsidR="00DB167A" w:rsidRDefault="00DB167A" w:rsidP="00DB167A">
      <w:r>
        <w:rPr>
          <w:spacing w:val="15"/>
        </w:rPr>
        <w:t xml:space="preserve">- инвалиды и участники Великой Отечественной войны, а также приравненные к ним категории граждан (бывшие узники фашистских концлагерей; граждане РФ, выполнявшие воинский и служебный долг в республике Афганистан или других странах, в которых велись боевые действия);  </w:t>
      </w:r>
    </w:p>
    <w:p w:rsidR="00DB167A" w:rsidRDefault="00DB167A" w:rsidP="00DB167A">
      <w:r>
        <w:rPr>
          <w:spacing w:val="15"/>
        </w:rPr>
        <w:t>- дети инвалиды;</w:t>
      </w:r>
    </w:p>
    <w:p w:rsidR="00DB167A" w:rsidRDefault="00DB167A" w:rsidP="00DB167A">
      <w:r>
        <w:rPr>
          <w:spacing w:val="15"/>
        </w:rPr>
        <w:t>- инвалиды 1-й и 2-й групп;</w:t>
      </w:r>
    </w:p>
    <w:p w:rsidR="00DB167A" w:rsidRDefault="00DB167A" w:rsidP="00DB167A">
      <w:r>
        <w:rPr>
          <w:spacing w:val="15"/>
        </w:rPr>
        <w:t>- военнослужащие, проходящие военную службу по призыву;</w:t>
      </w:r>
    </w:p>
    <w:p w:rsidR="00DB167A" w:rsidRPr="001879C7" w:rsidRDefault="00DB167A" w:rsidP="00DB167A">
      <w:r>
        <w:rPr>
          <w:spacing w:val="15"/>
        </w:rPr>
        <w:t>- дети до</w:t>
      </w:r>
      <w:r w:rsidRPr="00417254">
        <w:rPr>
          <w:color w:val="FF0000"/>
          <w:spacing w:val="15"/>
        </w:rPr>
        <w:t xml:space="preserve"> </w:t>
      </w:r>
      <w:r w:rsidRPr="001879C7">
        <w:rPr>
          <w:spacing w:val="15"/>
        </w:rPr>
        <w:t>7-ми лет;</w:t>
      </w:r>
    </w:p>
    <w:p w:rsidR="00DB167A" w:rsidRDefault="00DB167A" w:rsidP="00DB167A">
      <w:r>
        <w:rPr>
          <w:spacing w:val="15"/>
        </w:rPr>
        <w:t>- дети-сироты, дети, оставшиеся без попечения родителей, находящиеся в детских домах, школах-интернатах;</w:t>
      </w:r>
    </w:p>
    <w:p w:rsidR="00DB167A" w:rsidRDefault="00DB167A" w:rsidP="00DB167A">
      <w:r>
        <w:rPr>
          <w:spacing w:val="15"/>
        </w:rPr>
        <w:t>- учащиеся школ-интернатов, находящиеся на государственном обеспечении;</w:t>
      </w:r>
    </w:p>
    <w:p w:rsidR="00DB167A" w:rsidRDefault="00DB167A" w:rsidP="00DB167A">
      <w:r>
        <w:rPr>
          <w:spacing w:val="15"/>
        </w:rPr>
        <w:t>- курсанты военно-учебных заведений;</w:t>
      </w:r>
    </w:p>
    <w:p w:rsidR="00DB167A" w:rsidRDefault="00DB167A" w:rsidP="00DB167A">
      <w:r>
        <w:rPr>
          <w:spacing w:val="15"/>
        </w:rPr>
        <w:t>- воспитанники Суворовских военных училищ и Нахимовских училищ, кадеты;</w:t>
      </w:r>
    </w:p>
    <w:p w:rsidR="00DB167A" w:rsidRDefault="00DB167A" w:rsidP="00DB167A">
      <w:r>
        <w:rPr>
          <w:spacing w:val="15"/>
        </w:rPr>
        <w:t>- престарелые граждане, находящиеся в домах-интернатах для инвалидов и престарелых;</w:t>
      </w:r>
    </w:p>
    <w:p w:rsidR="00DB167A" w:rsidRDefault="00DB167A" w:rsidP="00DB167A">
      <w:r>
        <w:rPr>
          <w:spacing w:val="15"/>
        </w:rPr>
        <w:t>- члены многодетных семей;</w:t>
      </w:r>
    </w:p>
    <w:p w:rsidR="00DB167A" w:rsidRDefault="00DB167A" w:rsidP="00DB167A">
      <w:r>
        <w:rPr>
          <w:spacing w:val="15"/>
        </w:rPr>
        <w:t>- участники ликвидации последствий катастрофы на Чернобыльской АЭС;</w:t>
      </w:r>
    </w:p>
    <w:p w:rsidR="00DB167A" w:rsidRDefault="00DB167A" w:rsidP="00DB167A">
      <w:r>
        <w:rPr>
          <w:spacing w:val="15"/>
        </w:rPr>
        <w:t xml:space="preserve">- лица, награжденные медалью Министерства обороны Российской Федерации «За возвращение Крыма»; </w:t>
      </w:r>
    </w:p>
    <w:p w:rsidR="00DB167A" w:rsidRDefault="00DB167A" w:rsidP="00DB167A">
      <w:pPr>
        <w:jc w:val="both"/>
      </w:pPr>
      <w:r>
        <w:rPr>
          <w:spacing w:val="15"/>
        </w:rPr>
        <w:t>- сотрудники музеев, научных учреждений системы Министерства культуры РФ, руководители народных музеев, члены ИКОМ.</w:t>
      </w:r>
    </w:p>
    <w:p w:rsidR="00DB167A" w:rsidRDefault="00DB167A" w:rsidP="00DB167A">
      <w:pPr>
        <w:ind w:firstLine="680"/>
        <w:jc w:val="both"/>
        <w:rPr>
          <w:b/>
          <w:bCs/>
          <w:spacing w:val="15"/>
        </w:rPr>
      </w:pPr>
    </w:p>
    <w:p w:rsidR="00DB167A" w:rsidRDefault="00DB167A" w:rsidP="00DB167A">
      <w:pPr>
        <w:ind w:firstLine="680"/>
        <w:jc w:val="both"/>
        <w:rPr>
          <w:spacing w:val="15"/>
        </w:rPr>
      </w:pPr>
      <w:r>
        <w:rPr>
          <w:b/>
          <w:bCs/>
          <w:spacing w:val="15"/>
        </w:rPr>
        <w:lastRenderedPageBreak/>
        <w:t xml:space="preserve">1.2. Право </w:t>
      </w:r>
      <w:r>
        <w:rPr>
          <w:b/>
          <w:color w:val="2D1C08"/>
        </w:rPr>
        <w:t xml:space="preserve">на </w:t>
      </w:r>
      <w:r>
        <w:rPr>
          <w:b/>
          <w:szCs w:val="28"/>
        </w:rPr>
        <w:t>бесплатный вход на территорию музея-заповедника и в экспозиции,</w:t>
      </w:r>
      <w:r w:rsidRPr="00896435">
        <w:rPr>
          <w:b/>
          <w:szCs w:val="28"/>
        </w:rPr>
        <w:t xml:space="preserve"> а также</w:t>
      </w:r>
      <w:r w:rsidRPr="00896435">
        <w:rPr>
          <w:b/>
          <w:color w:val="2D1C08"/>
        </w:rPr>
        <w:t xml:space="preserve"> </w:t>
      </w:r>
      <w:r>
        <w:rPr>
          <w:b/>
          <w:bCs/>
          <w:spacing w:val="15"/>
        </w:rPr>
        <w:t>на бесплатное посещение экскурсий имеют сопровождающие лица граждан следующих категорий:</w:t>
      </w:r>
    </w:p>
    <w:p w:rsidR="00DB167A" w:rsidRDefault="00DB167A" w:rsidP="00DB167A">
      <w:r>
        <w:rPr>
          <w:spacing w:val="15"/>
        </w:rPr>
        <w:t>- для сопровождения инвалидов 1-й группы – до 2-х сопровождающих на одного инвалида;</w:t>
      </w:r>
    </w:p>
    <w:p w:rsidR="00DB167A" w:rsidRDefault="00DB167A" w:rsidP="00DB167A">
      <w:r>
        <w:rPr>
          <w:spacing w:val="15"/>
        </w:rPr>
        <w:t>- для сопровождения детей-инвалидов – до 2-х сопровождающих на одного инвалида;</w:t>
      </w:r>
    </w:p>
    <w:p w:rsidR="00DB167A" w:rsidRDefault="00DB167A" w:rsidP="00DB167A">
      <w:r>
        <w:rPr>
          <w:spacing w:val="15"/>
        </w:rPr>
        <w:t>- для группы студентов или военнослужащих – 1 сопровождающий на группу;</w:t>
      </w:r>
    </w:p>
    <w:p w:rsidR="00DB167A" w:rsidRDefault="00DB167A" w:rsidP="00DB167A">
      <w:pPr>
        <w:rPr>
          <w:spacing w:val="15"/>
        </w:rPr>
      </w:pPr>
      <w:r>
        <w:rPr>
          <w:spacing w:val="15"/>
        </w:rPr>
        <w:t>- для детской группы – 1 педагог-руководитель или сопровождающий из расчета до 10 детей;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jc w:val="both"/>
        <w:rPr>
          <w:color w:val="000000"/>
          <w:kern w:val="3"/>
        </w:rPr>
      </w:pPr>
      <w:r>
        <w:rPr>
          <w:color w:val="000000"/>
          <w:kern w:val="3"/>
        </w:rPr>
        <w:t>- для сопровождения экскурсионной группы – лицо, сопровождающее экскурсионную группу, которой музей-заповедник предоставляет услугу по экскурсионному обслуживанию;</w:t>
      </w:r>
    </w:p>
    <w:p w:rsidR="00DB167A" w:rsidRDefault="00DB167A" w:rsidP="00DB167A">
      <w:r>
        <w:rPr>
          <w:spacing w:val="15"/>
        </w:rPr>
        <w:t>- для группы иностранных туристов – 1 сопровождающий группу официальный гид-переводчик туристических компаний.</w:t>
      </w:r>
    </w:p>
    <w:p w:rsidR="00DB167A" w:rsidRDefault="00DB167A" w:rsidP="00DB167A">
      <w:pPr>
        <w:ind w:firstLine="624"/>
        <w:jc w:val="both"/>
        <w:rPr>
          <w:b/>
          <w:bCs/>
          <w:spacing w:val="15"/>
        </w:rPr>
      </w:pPr>
    </w:p>
    <w:p w:rsidR="00DB167A" w:rsidRPr="00345CC1" w:rsidRDefault="00DB167A" w:rsidP="00DB167A">
      <w:pPr>
        <w:ind w:firstLine="624"/>
        <w:jc w:val="both"/>
      </w:pPr>
      <w:r>
        <w:rPr>
          <w:b/>
          <w:bCs/>
          <w:spacing w:val="15"/>
        </w:rPr>
        <w:t xml:space="preserve">1.3. </w:t>
      </w:r>
      <w:r>
        <w:rPr>
          <w:spacing w:val="15"/>
        </w:rPr>
        <w:t xml:space="preserve">Пенсионеры Российской Федерации имеют </w:t>
      </w:r>
      <w:r w:rsidRPr="00345CC1">
        <w:rPr>
          <w:spacing w:val="15"/>
        </w:rPr>
        <w:t xml:space="preserve">право </w:t>
      </w:r>
      <w:r w:rsidRPr="00744EF4">
        <w:rPr>
          <w:b/>
          <w:spacing w:val="15"/>
        </w:rPr>
        <w:t xml:space="preserve">один раз в месяц </w:t>
      </w:r>
      <w:r w:rsidRPr="00744EF4">
        <w:rPr>
          <w:b/>
          <w:bCs/>
          <w:spacing w:val="15"/>
        </w:rPr>
        <w:t>(в период с октября по март включительно в последнее воскресенье месяца)</w:t>
      </w:r>
      <w:r w:rsidRPr="00345CC1">
        <w:rPr>
          <w:bCs/>
          <w:spacing w:val="15"/>
        </w:rPr>
        <w:t xml:space="preserve"> </w:t>
      </w:r>
      <w:r w:rsidRPr="00345CC1">
        <w:rPr>
          <w:color w:val="2D1C08"/>
        </w:rPr>
        <w:t>на бесплатный с</w:t>
      </w:r>
      <w:r w:rsidRPr="00345CC1">
        <w:rPr>
          <w:szCs w:val="28"/>
        </w:rPr>
        <w:t>амостоятельный осмотр памятников городища, находящихся на территории музея-заповедника (бесплатный вход на территорию музея-заповедника)</w:t>
      </w:r>
      <w:r>
        <w:rPr>
          <w:szCs w:val="28"/>
        </w:rPr>
        <w:t xml:space="preserve"> и </w:t>
      </w:r>
      <w:r w:rsidRPr="00345CC1">
        <w:rPr>
          <w:color w:val="2D1C08"/>
        </w:rPr>
        <w:t>посещение экспозиций</w:t>
      </w:r>
      <w:r w:rsidRPr="00345CC1">
        <w:rPr>
          <w:spacing w:val="15"/>
        </w:rPr>
        <w:t>.</w:t>
      </w:r>
    </w:p>
    <w:p w:rsidR="00DB167A" w:rsidRDefault="00DB167A" w:rsidP="00DB167A">
      <w:pPr>
        <w:rPr>
          <w:spacing w:val="15"/>
        </w:rPr>
      </w:pPr>
      <w:r>
        <w:rPr>
          <w:spacing w:val="15"/>
        </w:rPr>
        <w:t xml:space="preserve">       </w:t>
      </w:r>
    </w:p>
    <w:p w:rsidR="00DB167A" w:rsidRDefault="00DB167A" w:rsidP="00DB167A">
      <w:pPr>
        <w:ind w:firstLine="567"/>
        <w:jc w:val="both"/>
        <w:rPr>
          <w:spacing w:val="15"/>
        </w:rPr>
      </w:pPr>
      <w:r w:rsidRPr="00744EF4">
        <w:rPr>
          <w:b/>
          <w:spacing w:val="15"/>
        </w:rPr>
        <w:t>1.4</w:t>
      </w:r>
      <w:r>
        <w:rPr>
          <w:spacing w:val="15"/>
        </w:rPr>
        <w:t xml:space="preserve"> Жители города Севастополя имеют </w:t>
      </w:r>
      <w:r w:rsidRPr="00345CC1">
        <w:rPr>
          <w:spacing w:val="15"/>
        </w:rPr>
        <w:t xml:space="preserve">право </w:t>
      </w:r>
      <w:r w:rsidRPr="00744EF4">
        <w:rPr>
          <w:b/>
          <w:spacing w:val="15"/>
        </w:rPr>
        <w:t xml:space="preserve">один раз в месяц </w:t>
      </w:r>
      <w:r w:rsidRPr="00744EF4">
        <w:rPr>
          <w:b/>
          <w:bCs/>
          <w:spacing w:val="15"/>
        </w:rPr>
        <w:t xml:space="preserve">(в период с октября по март включительно в последнее воскресенье месяца) </w:t>
      </w:r>
      <w:r>
        <w:rPr>
          <w:bCs/>
          <w:spacing w:val="15"/>
        </w:rPr>
        <w:t>на бесплатное посещение экспозиций.</w:t>
      </w:r>
    </w:p>
    <w:p w:rsidR="00DB167A" w:rsidRDefault="00DB167A" w:rsidP="00DB167A">
      <w:pPr>
        <w:ind w:firstLine="709"/>
      </w:pPr>
    </w:p>
    <w:p w:rsidR="00DB167A" w:rsidRPr="00744EF4" w:rsidRDefault="00DB167A" w:rsidP="00DB167A">
      <w:pPr>
        <w:ind w:firstLine="567"/>
        <w:jc w:val="both"/>
        <w:rPr>
          <w:b/>
          <w:spacing w:val="15"/>
        </w:rPr>
      </w:pPr>
      <w:r w:rsidRPr="00744EF4">
        <w:rPr>
          <w:b/>
        </w:rPr>
        <w:t xml:space="preserve">1.5. </w:t>
      </w:r>
      <w:r w:rsidRPr="00744EF4">
        <w:rPr>
          <w:b/>
          <w:spacing w:val="15"/>
        </w:rPr>
        <w:t xml:space="preserve">Право </w:t>
      </w:r>
      <w:r w:rsidRPr="00744EF4">
        <w:rPr>
          <w:b/>
          <w:color w:val="2D1C08"/>
        </w:rPr>
        <w:t>на бесплатный с</w:t>
      </w:r>
      <w:r w:rsidRPr="00744EF4">
        <w:rPr>
          <w:b/>
          <w:szCs w:val="28"/>
        </w:rPr>
        <w:t>амостоятельный осмотр памятников городища, находящихся на территории музея-заповедника (бесплатный вход на территорию музея-заповедника)</w:t>
      </w:r>
      <w:r>
        <w:rPr>
          <w:b/>
          <w:szCs w:val="28"/>
        </w:rPr>
        <w:t xml:space="preserve"> и</w:t>
      </w:r>
      <w:r w:rsidRPr="00744EF4">
        <w:rPr>
          <w:b/>
          <w:color w:val="2D1C08"/>
        </w:rPr>
        <w:t xml:space="preserve"> посещение экспозиций</w:t>
      </w:r>
      <w:r w:rsidRPr="00744EF4">
        <w:rPr>
          <w:b/>
          <w:spacing w:val="15"/>
        </w:rPr>
        <w:t xml:space="preserve"> один раз в месяц (последнюю среду месяца) имеют граждане следующих категорий:</w:t>
      </w:r>
    </w:p>
    <w:p w:rsidR="00DB167A" w:rsidRDefault="00DB167A" w:rsidP="00DB167A">
      <w:r>
        <w:t>-     лица, не достигшие восемнадцати лет;</w:t>
      </w:r>
    </w:p>
    <w:p w:rsidR="00DB167A" w:rsidRDefault="00DB167A" w:rsidP="00DB167A">
      <w:pPr>
        <w:jc w:val="both"/>
      </w:pPr>
      <w:r>
        <w:t>- лица, обучающиеся по основным профессиональным образовательным программам: среднего профессионального образования и высшего образования.</w:t>
      </w:r>
    </w:p>
    <w:p w:rsidR="00DB167A" w:rsidRDefault="00DB167A" w:rsidP="00DB167A">
      <w:pPr>
        <w:ind w:firstLine="567"/>
        <w:jc w:val="both"/>
      </w:pPr>
      <w:r>
        <w:t xml:space="preserve">Бесплатное посещение экспозиций лицами, обучающимися по основным образовательным программам, осуществляется при предъявлении ими студенческого билета, оформленного в соответствии с требованиями приказов </w:t>
      </w:r>
      <w:proofErr w:type="spellStart"/>
      <w:r>
        <w:t>Минобрнауки</w:t>
      </w:r>
      <w:proofErr w:type="spellEnd"/>
      <w:r>
        <w:t xml:space="preserve"> России.</w:t>
      </w:r>
    </w:p>
    <w:p w:rsidR="00DB167A" w:rsidRDefault="00DB167A" w:rsidP="00DB167A">
      <w:pPr>
        <w:ind w:firstLine="567"/>
        <w:jc w:val="both"/>
        <w:rPr>
          <w:spacing w:val="15"/>
        </w:rPr>
      </w:pPr>
    </w:p>
    <w:p w:rsidR="00DB167A" w:rsidRDefault="00DB167A" w:rsidP="00DB167A">
      <w:pPr>
        <w:ind w:firstLine="567"/>
        <w:jc w:val="both"/>
      </w:pPr>
      <w:r>
        <w:rPr>
          <w:spacing w:val="15"/>
        </w:rPr>
        <w:t xml:space="preserve">Посетители, относящиеся к льготным категориям граждан, </w:t>
      </w:r>
      <w:r w:rsidRPr="00C351BF">
        <w:rPr>
          <w:spacing w:val="15"/>
        </w:rPr>
        <w:t>при предоставлении документов</w:t>
      </w:r>
      <w:r>
        <w:rPr>
          <w:spacing w:val="15"/>
        </w:rPr>
        <w:t xml:space="preserve">, </w:t>
      </w:r>
      <w:r w:rsidRPr="001879C7">
        <w:rPr>
          <w:spacing w:val="15"/>
        </w:rPr>
        <w:t>подтверждающих льготы (оригинал)</w:t>
      </w:r>
      <w:r>
        <w:rPr>
          <w:spacing w:val="15"/>
        </w:rPr>
        <w:t xml:space="preserve"> получают в кассах музея-заповедника входной билет номиналом «Бесплатно».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b/>
          <w:color w:val="000000"/>
          <w:kern w:val="3"/>
        </w:rPr>
      </w:pP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 w:rsidRPr="00561345">
        <w:rPr>
          <w:b/>
          <w:color w:val="000000"/>
          <w:kern w:val="3"/>
        </w:rPr>
        <w:t>1.6.</w:t>
      </w:r>
      <w:r>
        <w:rPr>
          <w:color w:val="000000"/>
          <w:kern w:val="3"/>
        </w:rPr>
        <w:t xml:space="preserve"> В определенный </w:t>
      </w:r>
      <w:r w:rsidRPr="00561345">
        <w:rPr>
          <w:b/>
          <w:color w:val="000000"/>
          <w:kern w:val="3"/>
        </w:rPr>
        <w:t>День открытых дверей</w:t>
      </w:r>
      <w:r>
        <w:rPr>
          <w:color w:val="000000"/>
          <w:kern w:val="3"/>
        </w:rPr>
        <w:t xml:space="preserve"> </w:t>
      </w:r>
      <w:r w:rsidRPr="00561345">
        <w:rPr>
          <w:b/>
          <w:color w:val="000000"/>
          <w:kern w:val="3"/>
        </w:rPr>
        <w:t>право на бесплатный вход</w:t>
      </w:r>
      <w:r>
        <w:rPr>
          <w:color w:val="000000"/>
          <w:kern w:val="3"/>
        </w:rPr>
        <w:t xml:space="preserve"> на территорию музея-заповедника имеют все граждане при наличии бесплатного билета. Музеем-заповедником установлены следующие дни открытых дверей: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7 января – Рождество Христово;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lastRenderedPageBreak/>
        <w:t>19 января – Крещение Господне;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День празднования – православная Пасха Христова;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 xml:space="preserve">9 мая – День Победы;  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18 мая – Международный день музеев;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12 июня – День России;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28 июля – День крещения Руси;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  <w:r>
        <w:rPr>
          <w:color w:val="000000"/>
          <w:kern w:val="3"/>
        </w:rPr>
        <w:t>4 ноября – День народного единства.</w:t>
      </w:r>
    </w:p>
    <w:p w:rsidR="00DB167A" w:rsidRDefault="00DB167A" w:rsidP="00DB167A">
      <w:pPr>
        <w:tabs>
          <w:tab w:val="left" w:pos="993"/>
          <w:tab w:val="left" w:pos="4320"/>
        </w:tabs>
        <w:spacing w:line="276" w:lineRule="auto"/>
        <w:ind w:firstLine="709"/>
        <w:jc w:val="both"/>
        <w:rPr>
          <w:color w:val="000000"/>
          <w:kern w:val="3"/>
        </w:rPr>
      </w:pPr>
    </w:p>
    <w:p w:rsidR="00DB167A" w:rsidRDefault="00DB167A" w:rsidP="00DB167A">
      <w:pPr>
        <w:ind w:firstLine="567"/>
        <w:jc w:val="both"/>
        <w:rPr>
          <w:b/>
        </w:rPr>
      </w:pPr>
    </w:p>
    <w:p w:rsidR="00DB167A" w:rsidRDefault="00DB167A" w:rsidP="00DB167A">
      <w:pPr>
        <w:ind w:firstLine="567"/>
        <w:jc w:val="both"/>
      </w:pPr>
      <w:r w:rsidRPr="00E40404">
        <w:rPr>
          <w:b/>
        </w:rPr>
        <w:t>1.</w:t>
      </w:r>
      <w:r>
        <w:rPr>
          <w:b/>
        </w:rPr>
        <w:t>7</w:t>
      </w:r>
      <w:r w:rsidRPr="00E40404">
        <w:rPr>
          <w:b/>
        </w:rPr>
        <w:t>. Медицинские работники</w:t>
      </w:r>
      <w:r>
        <w:t xml:space="preserve"> (при наличии удостоверения) на период с 15.12.2021 по 31.12.2022 имеют право:</w:t>
      </w:r>
    </w:p>
    <w:p w:rsidR="00DB167A" w:rsidRDefault="00DB167A" w:rsidP="00DB167A">
      <w:pPr>
        <w:ind w:firstLine="567"/>
        <w:jc w:val="both"/>
        <w:rPr>
          <w:szCs w:val="28"/>
        </w:rPr>
      </w:pPr>
      <w:r>
        <w:t xml:space="preserve">- </w:t>
      </w:r>
      <w:r w:rsidRPr="00345CC1">
        <w:rPr>
          <w:color w:val="2D1C08"/>
        </w:rPr>
        <w:t>на бесплатный с</w:t>
      </w:r>
      <w:r w:rsidRPr="00345CC1">
        <w:rPr>
          <w:szCs w:val="28"/>
        </w:rPr>
        <w:t>амостоятельный осмотр памятников городища, находящихся на территории музея-заповедника (бесплатный вход на территорию музея-заповедника)</w:t>
      </w:r>
      <w:r>
        <w:rPr>
          <w:szCs w:val="28"/>
        </w:rPr>
        <w:t xml:space="preserve">, </w:t>
      </w:r>
    </w:p>
    <w:p w:rsidR="00DB167A" w:rsidRDefault="00DB167A" w:rsidP="00DB167A">
      <w:pPr>
        <w:ind w:firstLine="567"/>
        <w:jc w:val="both"/>
        <w:rPr>
          <w:color w:val="2D1C08"/>
        </w:rPr>
      </w:pPr>
      <w:r>
        <w:rPr>
          <w:szCs w:val="28"/>
        </w:rPr>
        <w:t xml:space="preserve">- на бесплатное </w:t>
      </w:r>
      <w:r w:rsidRPr="00345CC1">
        <w:rPr>
          <w:color w:val="2D1C08"/>
        </w:rPr>
        <w:t xml:space="preserve">посещение </w:t>
      </w:r>
      <w:r>
        <w:rPr>
          <w:color w:val="2D1C08"/>
        </w:rPr>
        <w:t xml:space="preserve">постоянных </w:t>
      </w:r>
      <w:r w:rsidRPr="00345CC1">
        <w:rPr>
          <w:color w:val="2D1C08"/>
        </w:rPr>
        <w:t>экспозиций</w:t>
      </w:r>
      <w:r>
        <w:rPr>
          <w:color w:val="2D1C08"/>
        </w:rPr>
        <w:t xml:space="preserve"> и временных выставок, действующих на момент посещения музея,</w:t>
      </w:r>
    </w:p>
    <w:p w:rsidR="00DB167A" w:rsidRDefault="00DB167A" w:rsidP="00DB167A">
      <w:pPr>
        <w:ind w:firstLine="567"/>
        <w:jc w:val="both"/>
      </w:pPr>
      <w:r>
        <w:rPr>
          <w:color w:val="2D1C08"/>
        </w:rPr>
        <w:t xml:space="preserve">- на бесплатное экскурсионное обслуживание при посещении обзорных экскурсий «Херсонес – город двух тысячелетий», «Херсонес – музей под открытым небом» в составе организованных групп или в составе сборной группы вместе другими посетителями. </w:t>
      </w:r>
    </w:p>
    <w:p w:rsidR="00DB167A" w:rsidRDefault="00DB167A" w:rsidP="00DB167A">
      <w:pPr>
        <w:ind w:firstLine="567"/>
        <w:jc w:val="both"/>
        <w:rPr>
          <w:spacing w:val="15"/>
        </w:rPr>
      </w:pPr>
    </w:p>
    <w:p w:rsidR="00DB167A" w:rsidRDefault="00DB167A" w:rsidP="00DB167A">
      <w:pPr>
        <w:ind w:firstLine="567"/>
        <w:jc w:val="both"/>
        <w:rPr>
          <w:spacing w:val="15"/>
        </w:rPr>
      </w:pPr>
      <w:r>
        <w:rPr>
          <w:spacing w:val="15"/>
        </w:rPr>
        <w:t xml:space="preserve">Посетители, относящиеся к льготным категориям граждан, </w:t>
      </w:r>
      <w:r w:rsidRPr="00C351BF">
        <w:rPr>
          <w:spacing w:val="15"/>
        </w:rPr>
        <w:t>при предоставлении документов</w:t>
      </w:r>
      <w:r>
        <w:rPr>
          <w:spacing w:val="15"/>
        </w:rPr>
        <w:t>,</w:t>
      </w:r>
      <w:r w:rsidRPr="0050383B">
        <w:rPr>
          <w:b/>
          <w:color w:val="FF0000"/>
        </w:rPr>
        <w:t xml:space="preserve"> </w:t>
      </w:r>
      <w:r w:rsidRPr="001879C7">
        <w:t>подтверждающих льготы (оригинал)</w:t>
      </w:r>
      <w:r>
        <w:rPr>
          <w:b/>
          <w:color w:val="2D1C08"/>
        </w:rPr>
        <w:t xml:space="preserve"> </w:t>
      </w:r>
      <w:r>
        <w:rPr>
          <w:spacing w:val="15"/>
        </w:rPr>
        <w:t>получают в кассах музея-заповедника входной билет номиналом «Бесплатно».</w:t>
      </w:r>
    </w:p>
    <w:p w:rsidR="00DB167A" w:rsidRDefault="00DB167A" w:rsidP="00DB167A">
      <w:pPr>
        <w:jc w:val="center"/>
        <w:rPr>
          <w:b/>
          <w:bCs/>
          <w:szCs w:val="28"/>
        </w:rPr>
      </w:pPr>
    </w:p>
    <w:p w:rsidR="00DB167A" w:rsidRDefault="00DB167A" w:rsidP="00DB167A">
      <w:pPr>
        <w:jc w:val="center"/>
      </w:pPr>
      <w:r>
        <w:rPr>
          <w:b/>
          <w:bCs/>
          <w:szCs w:val="28"/>
        </w:rPr>
        <w:t xml:space="preserve">2. Стоимость фото- и видеосъемки на территории и экспозициях </w:t>
      </w:r>
      <w:r>
        <w:rPr>
          <w:b/>
          <w:bCs/>
          <w:spacing w:val="15"/>
          <w:szCs w:val="28"/>
        </w:rPr>
        <w:t xml:space="preserve">Федерального государственного бюджетного учреждения культуры «Государственный историко-археологический музей-заповедник </w:t>
      </w:r>
      <w:r>
        <w:rPr>
          <w:rStyle w:val="a3"/>
          <w:b/>
          <w:bCs/>
          <w:i w:val="0"/>
          <w:iCs w:val="0"/>
          <w:spacing w:val="15"/>
          <w:szCs w:val="28"/>
        </w:rPr>
        <w:t>«Херсонес Таврический»</w:t>
      </w:r>
    </w:p>
    <w:p w:rsidR="00DB167A" w:rsidRDefault="00DB167A" w:rsidP="00DB167A">
      <w:r>
        <w:rPr>
          <w:szCs w:val="28"/>
        </w:rPr>
        <w:t xml:space="preserve">  </w:t>
      </w:r>
    </w:p>
    <w:p w:rsidR="00DB167A" w:rsidRDefault="00DB167A" w:rsidP="00DB167A">
      <w:pPr>
        <w:ind w:firstLine="709"/>
        <w:jc w:val="both"/>
      </w:pPr>
      <w:r>
        <w:rPr>
          <w:rStyle w:val="a3"/>
          <w:i w:val="0"/>
          <w:iCs w:val="0"/>
          <w:szCs w:val="28"/>
        </w:rPr>
        <w:t>2.1. На территории и экспозициях музея-заповедника физическим лицам разрешена бесплатно фото- и видеосъемка (на экспозициях с выключенными функциями вспышки и подачи звукового сигнала) без права публикации и тиражирования отснятого</w:t>
      </w:r>
      <w:r>
        <w:rPr>
          <w:rStyle w:val="a3"/>
          <w:rFonts w:ascii="Arial" w:hAnsi="Arial" w:cs="Arial"/>
          <w:i w:val="0"/>
          <w:iCs w:val="0"/>
          <w:color w:val="444444"/>
          <w:sz w:val="26"/>
          <w:szCs w:val="28"/>
        </w:rPr>
        <w:t xml:space="preserve"> </w:t>
      </w:r>
      <w:r>
        <w:rPr>
          <w:rStyle w:val="a3"/>
          <w:i w:val="0"/>
          <w:iCs w:val="0"/>
          <w:szCs w:val="28"/>
        </w:rPr>
        <w:t>материала в коммерческих целях.</w:t>
      </w:r>
    </w:p>
    <w:p w:rsidR="00DB167A" w:rsidRDefault="00DB167A" w:rsidP="00DB167A">
      <w:pPr>
        <w:jc w:val="both"/>
        <w:rPr>
          <w:szCs w:val="28"/>
        </w:rPr>
      </w:pPr>
    </w:p>
    <w:p w:rsidR="00DB167A" w:rsidRDefault="00DB167A" w:rsidP="00DB167A">
      <w:pPr>
        <w:ind w:firstLine="709"/>
        <w:jc w:val="both"/>
        <w:rPr>
          <w:rStyle w:val="a3"/>
          <w:i w:val="0"/>
          <w:iCs w:val="0"/>
          <w:szCs w:val="28"/>
        </w:rPr>
      </w:pPr>
      <w:r>
        <w:rPr>
          <w:rStyle w:val="a3"/>
          <w:i w:val="0"/>
          <w:iCs w:val="0"/>
          <w:szCs w:val="28"/>
        </w:rPr>
        <w:t>2.2. Стоимость фото-, видеосъемки в коммерческих целях (создание рекламной продукции, документальных, художественных фильмов, телепрограмм, репортажей и др.) утверждается отдельным прейскурантом.</w:t>
      </w:r>
    </w:p>
    <w:p w:rsidR="00DB167A" w:rsidRDefault="00DB167A" w:rsidP="00DB167A">
      <w:pPr>
        <w:jc w:val="both"/>
        <w:rPr>
          <w:rStyle w:val="a3"/>
          <w:i w:val="0"/>
          <w:iCs w:val="0"/>
          <w:szCs w:val="28"/>
        </w:rPr>
      </w:pPr>
    </w:p>
    <w:p w:rsidR="00DB167A" w:rsidRDefault="00DB167A" w:rsidP="00DB167A">
      <w:pPr>
        <w:jc w:val="center"/>
        <w:rPr>
          <w:b/>
          <w:bCs/>
          <w:szCs w:val="28"/>
        </w:rPr>
      </w:pPr>
    </w:p>
    <w:p w:rsidR="00DB167A" w:rsidRDefault="00DB167A" w:rsidP="00DB167A">
      <w:pPr>
        <w:jc w:val="center"/>
        <w:rPr>
          <w:b/>
          <w:bCs/>
          <w:szCs w:val="28"/>
        </w:rPr>
      </w:pPr>
      <w:r w:rsidRPr="00DA5769">
        <w:rPr>
          <w:b/>
          <w:bCs/>
          <w:szCs w:val="28"/>
        </w:rPr>
        <w:t>3. Прейскурант дополнительных услуг</w:t>
      </w:r>
    </w:p>
    <w:p w:rsidR="00DB167A" w:rsidRDefault="00DB167A" w:rsidP="00DB167A">
      <w:pPr>
        <w:jc w:val="center"/>
        <w:rPr>
          <w:szCs w:val="28"/>
        </w:rPr>
      </w:pPr>
    </w:p>
    <w:p w:rsidR="00DB167A" w:rsidRPr="00323180" w:rsidRDefault="00DB167A" w:rsidP="00DB167A">
      <w:pPr>
        <w:ind w:firstLine="851"/>
        <w:jc w:val="both"/>
        <w:rPr>
          <w:szCs w:val="28"/>
        </w:rPr>
      </w:pPr>
      <w:r>
        <w:rPr>
          <w:szCs w:val="28"/>
        </w:rPr>
        <w:t>3.1. Посещение туалета предоставляется для всех категорий граждан бесплатно.</w:t>
      </w: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DB167A" w:rsidRDefault="00DB167A" w:rsidP="00DB167A">
      <w:pPr>
        <w:rPr>
          <w:szCs w:val="28"/>
        </w:rPr>
      </w:pPr>
    </w:p>
    <w:p w:rsidR="002C26EA" w:rsidRDefault="002C26EA"/>
    <w:sectPr w:rsidR="002C26EA" w:rsidSect="008D60E7">
      <w:pgSz w:w="11906" w:h="16838"/>
      <w:pgMar w:top="851" w:right="567" w:bottom="284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02"/>
    <w:rsid w:val="002C26EA"/>
    <w:rsid w:val="00AF4D02"/>
    <w:rsid w:val="00D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B473-A66A-4D8F-92A9-03FF3F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167A"/>
    <w:rPr>
      <w:i/>
      <w:iCs/>
    </w:rPr>
  </w:style>
  <w:style w:type="paragraph" w:styleId="a4">
    <w:name w:val="Normal (Web)"/>
    <w:basedOn w:val="a"/>
    <w:rsid w:val="00DB167A"/>
    <w:pPr>
      <w:spacing w:before="280" w:after="280"/>
    </w:pPr>
    <w:rPr>
      <w:sz w:val="24"/>
    </w:rPr>
  </w:style>
  <w:style w:type="paragraph" w:customStyle="1" w:styleId="a5">
    <w:name w:val="Содержимое таблицы"/>
    <w:basedOn w:val="a"/>
    <w:rsid w:val="00DB16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Альбина Олеговна</dc:creator>
  <cp:keywords/>
  <dc:description/>
  <cp:lastModifiedBy>Тищенко Альбина Олеговна</cp:lastModifiedBy>
  <cp:revision>2</cp:revision>
  <dcterms:created xsi:type="dcterms:W3CDTF">2022-02-21T08:44:00Z</dcterms:created>
  <dcterms:modified xsi:type="dcterms:W3CDTF">2022-02-21T08:44:00Z</dcterms:modified>
</cp:coreProperties>
</file>