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1E96" w14:textId="77777777" w:rsidR="005010F2" w:rsidRPr="005010F2" w:rsidRDefault="005010F2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ИСТОРИКО-АРХЕОЛОГИЧЕСКИЙ</w:t>
      </w:r>
    </w:p>
    <w:p w14:paraId="0A8A1F49" w14:textId="77777777" w:rsidR="005010F2" w:rsidRPr="005010F2" w:rsidRDefault="005010F2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МУЗЕЙ-ЗАПОВЕДНИК «ХЕРСОНЕС ТАВРИЧЕСКИЙ»</w:t>
      </w:r>
    </w:p>
    <w:p w14:paraId="6FDEEF3C" w14:textId="77777777" w:rsidR="005010F2" w:rsidRPr="005010F2" w:rsidRDefault="005010F2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АРХЕОЛОГИИ РАН</w:t>
      </w:r>
    </w:p>
    <w:p w14:paraId="568CC815" w14:textId="77777777" w:rsidR="005010F2" w:rsidRDefault="005010F2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ЭРМИТАЖ</w:t>
      </w:r>
    </w:p>
    <w:p w14:paraId="71E4AE0F" w14:textId="77777777" w:rsidR="005010F2" w:rsidRPr="005010F2" w:rsidRDefault="005010F2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F66CE2" w14:textId="77777777" w:rsidR="005010F2" w:rsidRPr="005010F2" w:rsidRDefault="005010F2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</w:t>
      </w:r>
    </w:p>
    <w:p w14:paraId="44BC089F" w14:textId="77777777" w:rsidR="005010F2" w:rsidRPr="005010F2" w:rsidRDefault="005010F2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«ПОЛЕВОЙ ДНЕВНИК»</w:t>
      </w:r>
    </w:p>
    <w:p w14:paraId="7CA3929A" w14:textId="77777777" w:rsidR="005010F2" w:rsidRPr="005010F2" w:rsidRDefault="005010F2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 ОЛЕГА ВАСИЛЬЕВИЧА ШАРОВА</w:t>
      </w:r>
    </w:p>
    <w:p w14:paraId="2A3C0BCB" w14:textId="77777777" w:rsidR="005010F2" w:rsidRPr="005010F2" w:rsidRDefault="005010F2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(06.05.1960-21.11.2021)</w:t>
      </w:r>
    </w:p>
    <w:p w14:paraId="5C9D294F" w14:textId="77777777" w:rsidR="005010F2" w:rsidRDefault="005010F2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46AF3E" w14:textId="77777777" w:rsidR="00C3475B" w:rsidRDefault="00C3475B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BD9471" w14:textId="77777777" w:rsidR="005010F2" w:rsidRPr="005010F2" w:rsidRDefault="005010F2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КРУГЛОГО СТОЛА</w:t>
      </w:r>
    </w:p>
    <w:p w14:paraId="61F4B8B9" w14:textId="77777777" w:rsidR="005010F2" w:rsidRDefault="005010F2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5F6CD9" w14:textId="77777777" w:rsidR="00C3475B" w:rsidRPr="00C3475B" w:rsidRDefault="00DF6B0A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01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Адаксина</w:t>
      </w:r>
      <w:proofErr w:type="spellEnd"/>
      <w:r w:rsidRPr="00501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Светлана Борисовна</w:t>
      </w:r>
    </w:p>
    <w:p w14:paraId="5BDF79ED" w14:textId="77777777" w:rsidR="00DF6B0A" w:rsidRPr="005010F2" w:rsidRDefault="00DF6B0A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3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Эрмитаж, </w:t>
      </w:r>
      <w:r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</w:t>
      </w:r>
      <w:r w:rsidRPr="00C3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генерального </w:t>
      </w:r>
      <w:r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директора)</w:t>
      </w:r>
    </w:p>
    <w:p w14:paraId="275562AC" w14:textId="77777777" w:rsidR="005010F2" w:rsidRPr="00C3475B" w:rsidRDefault="005010F2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B737B4" w14:textId="77777777" w:rsidR="00C3475B" w:rsidRPr="00C3475B" w:rsidRDefault="005010F2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1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Седикова Лариса Васильевна</w:t>
      </w:r>
    </w:p>
    <w:p w14:paraId="3CE0B85A" w14:textId="77777777" w:rsidR="005010F2" w:rsidRPr="005010F2" w:rsidRDefault="00DF6B0A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010F2"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</w:t>
      </w:r>
      <w:r w:rsidRPr="00C3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5010F2"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историко- археологическ</w:t>
      </w:r>
      <w:r w:rsidRPr="00C3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5010F2"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</w:t>
      </w:r>
      <w:r w:rsidRPr="00C3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5010F2"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-заповедник «Херсонес Таврический»</w:t>
      </w:r>
      <w:r w:rsidR="007A0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3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науке, кандидат исторических наук</w:t>
      </w:r>
      <w:r w:rsidR="005010F2"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40D24DF" w14:textId="77777777" w:rsidR="005010F2" w:rsidRPr="00C3475B" w:rsidRDefault="005010F2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4C4020" w14:textId="77777777" w:rsidR="00C3475B" w:rsidRPr="00C3475B" w:rsidRDefault="005010F2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01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Энговатова</w:t>
      </w:r>
      <w:proofErr w:type="spellEnd"/>
      <w:r w:rsidRPr="00501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Ася Викторовна</w:t>
      </w:r>
    </w:p>
    <w:p w14:paraId="2344DF8C" w14:textId="77777777" w:rsidR="005010F2" w:rsidRPr="005010F2" w:rsidRDefault="005010F2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F6B0A" w:rsidRPr="00C3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</w:t>
      </w:r>
      <w:r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Археологии РАН</w:t>
      </w:r>
      <w:r w:rsidR="00DF6B0A" w:rsidRPr="00C3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F6B0A"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</w:t>
      </w:r>
      <w:r w:rsidR="00DF6B0A" w:rsidRPr="00C3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директора по науке, кандидат исторических наук</w:t>
      </w:r>
      <w:r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440C21F" w14:textId="77777777" w:rsidR="005010F2" w:rsidRPr="00C3475B" w:rsidRDefault="005010F2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63E4F1" w14:textId="77777777" w:rsidR="00C3475B" w:rsidRPr="00C3475B" w:rsidRDefault="00DF6B0A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C347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Мастыкова</w:t>
      </w:r>
      <w:proofErr w:type="spellEnd"/>
      <w:r w:rsidRPr="00C347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Анна Владимировна</w:t>
      </w:r>
    </w:p>
    <w:p w14:paraId="0A52EEE9" w14:textId="77777777" w:rsidR="00DF6B0A" w:rsidRPr="005010F2" w:rsidRDefault="00DF6B0A" w:rsidP="00297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3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</w:t>
      </w:r>
      <w:r w:rsidRPr="00501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Археологии РАН</w:t>
      </w:r>
      <w:r w:rsidRPr="00C34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ведущий научный сотрудник, доктор исторических наук)</w:t>
      </w:r>
    </w:p>
    <w:p w14:paraId="2AA40FB3" w14:textId="77777777" w:rsidR="00E31158" w:rsidRPr="00C3475B" w:rsidRDefault="00E31158" w:rsidP="002976C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FB2290" w14:textId="77777777" w:rsidR="00E31158" w:rsidRPr="00C3475B" w:rsidRDefault="00E31158" w:rsidP="002976C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4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Регламент докладов – 15 минут</w:t>
      </w:r>
    </w:p>
    <w:p w14:paraId="2769D4AB" w14:textId="77777777" w:rsidR="00072F41" w:rsidRDefault="00072F4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 w:type="page"/>
      </w:r>
    </w:p>
    <w:p w14:paraId="22105C65" w14:textId="77777777" w:rsidR="0017583C" w:rsidRPr="00315FBE" w:rsidRDefault="0017583C" w:rsidP="002976C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5 мая 2022 года</w:t>
      </w:r>
    </w:p>
    <w:p w14:paraId="68B551FA" w14:textId="77777777" w:rsidR="00E31158" w:rsidRPr="00315FBE" w:rsidRDefault="00E31158" w:rsidP="002976C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10.30</w:t>
      </w:r>
    </w:p>
    <w:p w14:paraId="0F16C202" w14:textId="77777777" w:rsidR="0017583C" w:rsidRPr="00315FBE" w:rsidRDefault="001C1D7C" w:rsidP="002976C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1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Вступительное слово директора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ГИАМЗ «Херсонес Таврический» </w:t>
      </w:r>
      <w:r w:rsidR="0017583C"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Морозов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ой</w:t>
      </w:r>
      <w:r w:rsidR="0017583C"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Елен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 Александровны</w:t>
      </w:r>
    </w:p>
    <w:p w14:paraId="771D8690" w14:textId="77777777" w:rsidR="001C1D7C" w:rsidRDefault="001C1D7C" w:rsidP="002976C0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1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Вступительное слово заместителя директора Института археологии РАН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7583C"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Энговатов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ой</w:t>
      </w:r>
      <w:proofErr w:type="spellEnd"/>
      <w:r w:rsidR="0017583C"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Ас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17583C"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Викторовн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</w:t>
      </w:r>
    </w:p>
    <w:p w14:paraId="42C03939" w14:textId="77777777" w:rsidR="0017583C" w:rsidRPr="00315FBE" w:rsidRDefault="001C1D7C" w:rsidP="002976C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C1D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Вступительное слово заместителя генерального директора Государственного Эрмитажа</w:t>
      </w:r>
      <w:r w:rsidRPr="001C1D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7583C"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Адаксин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ой</w:t>
      </w:r>
      <w:proofErr w:type="spellEnd"/>
      <w:r w:rsidR="0017583C"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Светлан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</w:t>
      </w:r>
      <w:r w:rsidR="0017583C"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Борисовн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</w:t>
      </w:r>
    </w:p>
    <w:p w14:paraId="636023BC" w14:textId="77777777" w:rsidR="00E31158" w:rsidRPr="00315FBE" w:rsidRDefault="00072F41" w:rsidP="002976C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Утреннее заседание -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11.15 - 13.15</w:t>
      </w:r>
    </w:p>
    <w:p w14:paraId="7A47CFF1" w14:textId="77777777" w:rsidR="002976C0" w:rsidRDefault="00E31158" w:rsidP="002976C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Председатель –</w:t>
      </w:r>
      <w:r w:rsidR="00297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д.и.н.</w:t>
      </w: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Мастыкова</w:t>
      </w:r>
      <w:proofErr w:type="spellEnd"/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Анна Владимировна </w:t>
      </w:r>
    </w:p>
    <w:p w14:paraId="300138ED" w14:textId="77777777" w:rsidR="00BB0F4F" w:rsidRPr="00315FBE" w:rsidRDefault="00BB0F4F" w:rsidP="002976C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Марченко Иван Иванович </w:t>
      </w: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(Кубанский Государственный Университет, Краснодар)</w:t>
      </w:r>
    </w:p>
    <w:p w14:paraId="39F1B6FD" w14:textId="77777777" w:rsidR="00BB0F4F" w:rsidRPr="00FA37EC" w:rsidRDefault="0017583C" w:rsidP="002976C0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7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 о друге (Вспоминая Олега)</w:t>
      </w:r>
    </w:p>
    <w:p w14:paraId="0905C80D" w14:textId="77777777" w:rsidR="00793DCE" w:rsidRPr="00315FBE" w:rsidRDefault="00793DCE" w:rsidP="002976C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Тихонов Игорь Львович</w:t>
      </w: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(Санкт-Петербургский Государственный Университет, </w:t>
      </w:r>
      <w:r w:rsidR="00792D3F"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3DD860C8" w14:textId="77777777" w:rsidR="00793DCE" w:rsidRPr="00A07C8C" w:rsidRDefault="00793DCE" w:rsidP="002976C0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Полевые сезоны Олега Шарова: от Херсонеса до Яны</w:t>
      </w:r>
    </w:p>
    <w:p w14:paraId="3105AC21" w14:textId="77777777" w:rsidR="00A07C8C" w:rsidRPr="00315FBE" w:rsidRDefault="00A07C8C" w:rsidP="00A07C8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Зинько Виктор Николаевич</w:t>
      </w:r>
      <w:r w:rsidRPr="0031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7A0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НИЦ истории и археологии Крыма </w:t>
      </w:r>
      <w:r w:rsidRPr="00315FBE">
        <w:rPr>
          <w:rFonts w:ascii="Times New Roman" w:hAnsi="Times New Roman" w:cs="Times New Roman"/>
          <w:sz w:val="24"/>
          <w:szCs w:val="24"/>
          <w:shd w:val="clear" w:color="auto" w:fill="FFFFFF"/>
        </w:rPr>
        <w:t>КФУ, Симферополь, Благотворительный фонд «Деметра», Керчь)</w:t>
      </w:r>
    </w:p>
    <w:p w14:paraId="41A92ECD" w14:textId="77777777" w:rsidR="00A07C8C" w:rsidRDefault="00A07C8C" w:rsidP="00A07C8C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Золотой перстень из погребального комплекса некрополя Пантикапея</w:t>
      </w:r>
    </w:p>
    <w:p w14:paraId="12754CE3" w14:textId="77777777" w:rsidR="00A07C8C" w:rsidRPr="00315FBE" w:rsidRDefault="00A07C8C" w:rsidP="00A07C8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Нессель</w:t>
      </w:r>
      <w:proofErr w:type="spellEnd"/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Виктория Александровна (</w:t>
      </w: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ГИАМЗ «Херсонес Таврический», Севастополь)</w:t>
      </w:r>
    </w:p>
    <w:p w14:paraId="39134ED9" w14:textId="77777777" w:rsidR="00A07C8C" w:rsidRDefault="00A07C8C" w:rsidP="00A07C8C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истории изучения древних дорог на хоре Херсонеса (на примере Т-образного перекрестка в северо-западной части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Гераклейского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полуострова)»</w:t>
      </w:r>
    </w:p>
    <w:p w14:paraId="34C49F05" w14:textId="77777777" w:rsidR="00A07C8C" w:rsidRPr="00315FBE" w:rsidRDefault="00A07C8C" w:rsidP="00A07C8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Воротинская</w:t>
      </w:r>
      <w:proofErr w:type="spellEnd"/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Лариса Сергеевна</w:t>
      </w: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(Государственный Эрмитаж, Санкт-Петербург)</w:t>
      </w:r>
    </w:p>
    <w:p w14:paraId="76154187" w14:textId="77777777" w:rsidR="00A07C8C" w:rsidRPr="00315FBE" w:rsidRDefault="00A07C8C" w:rsidP="00A07C8C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Археологические исследования Славяно-Сарматской экспедиции Государственного Эрмитажа на черняховском поселении Покровка-5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еверной Молдавии в </w:t>
      </w:r>
      <w:r w:rsidRPr="00315FBE">
        <w:rPr>
          <w:rStyle w:val="wmi-call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1997-2001</w:t>
      </w: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гг.</w:t>
      </w:r>
    </w:p>
    <w:p w14:paraId="287FD985" w14:textId="77777777" w:rsidR="00A07C8C" w:rsidRPr="00315FBE" w:rsidRDefault="00A07C8C" w:rsidP="00A07C8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Зайцев Юрий Павлович</w:t>
      </w: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(Государственный историко-археологический музей-заповедник «Неаполь Скифский, Симферополь)</w:t>
      </w:r>
    </w:p>
    <w:p w14:paraId="4BC8985C" w14:textId="77777777" w:rsidR="00A07C8C" w:rsidRPr="00315FBE" w:rsidRDefault="00A07C8C" w:rsidP="00A07C8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Святилища </w:t>
      </w:r>
      <w:proofErr w:type="spellStart"/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Таракташ</w:t>
      </w:r>
      <w:proofErr w:type="spellEnd"/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Кара-Тау в Предгорном Крыму</w:t>
      </w:r>
    </w:p>
    <w:p w14:paraId="6989E17A" w14:textId="77777777" w:rsidR="0017583C" w:rsidRPr="00315FBE" w:rsidRDefault="0017583C" w:rsidP="002976C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Кофе-брейк</w:t>
      </w:r>
      <w:r w:rsidR="00072F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- 13.15-13.45</w:t>
      </w:r>
    </w:p>
    <w:p w14:paraId="699C0047" w14:textId="77777777" w:rsidR="004472E6" w:rsidRDefault="004472E6" w:rsidP="002976C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0C38068" w14:textId="77777777" w:rsidR="0017583C" w:rsidRPr="00315FBE" w:rsidRDefault="002976C0" w:rsidP="002976C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Дневное</w:t>
      </w:r>
      <w:r w:rsidR="00072F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заседание - </w:t>
      </w:r>
      <w:r w:rsidR="00072F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13.45-15.45</w:t>
      </w:r>
    </w:p>
    <w:p w14:paraId="0721DCBE" w14:textId="77777777" w:rsidR="002976C0" w:rsidRDefault="0017583C" w:rsidP="002976C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Председатель – </w:t>
      </w:r>
      <w:r w:rsidR="00297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доктор </w:t>
      </w:r>
      <w:proofErr w:type="spellStart"/>
      <w:r w:rsidR="00297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хабилитат</w:t>
      </w:r>
      <w:proofErr w:type="spellEnd"/>
      <w:r w:rsidR="00297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археологии </w:t>
      </w: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Казанский Михаил Михайлович </w:t>
      </w:r>
    </w:p>
    <w:p w14:paraId="391E1906" w14:textId="77777777" w:rsidR="009C14E2" w:rsidRPr="00315FBE" w:rsidRDefault="00A70027" w:rsidP="002976C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Шкрибляк</w:t>
      </w:r>
      <w:proofErr w:type="spellEnd"/>
      <w:r w:rsidR="009C14E2"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Ирина Ивановна</w:t>
      </w:r>
      <w:r w:rsidR="007A0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14E2"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(Государственный историко-археологический музей-заповедник «Неаполь Скифский, Симферополь)</w:t>
      </w:r>
    </w:p>
    <w:p w14:paraId="52B2D744" w14:textId="77777777" w:rsidR="003B1EA7" w:rsidRDefault="00A70027" w:rsidP="002976C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Антропоморфные статуэтки с полихромной росписью из некрополя Кара-Тау</w:t>
      </w:r>
    </w:p>
    <w:p w14:paraId="31F92E9C" w14:textId="77777777" w:rsidR="00A07C8C" w:rsidRDefault="00A07C8C" w:rsidP="00A07C8C">
      <w:pPr>
        <w:jc w:val="center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15FBE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Чугунов Константин Владимиров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</w:t>
      </w:r>
      <w:r w:rsidRPr="00315FBE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5FB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(Государственный Эрмитаж, Санкт-Петербург)</w:t>
      </w:r>
      <w:r w:rsidR="00072F4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14:paraId="3F7DE785" w14:textId="77777777" w:rsidR="00072F41" w:rsidRPr="00072F41" w:rsidRDefault="00A07C8C" w:rsidP="00072F41">
      <w:pPr>
        <w:pStyle w:val="a4"/>
        <w:numPr>
          <w:ilvl w:val="0"/>
          <w:numId w:val="1"/>
        </w:numPr>
        <w:jc w:val="center"/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shd w:val="clear" w:color="auto" w:fill="FFFFFF"/>
        </w:rPr>
      </w:pPr>
      <w:r w:rsidRPr="00072F4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Мой друг Олег Шаров в Туве. Полевой сезон 2012 года</w:t>
      </w:r>
      <w:r w:rsidR="00072F41" w:rsidRPr="00072F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(он-лайн доклад)</w:t>
      </w:r>
    </w:p>
    <w:p w14:paraId="5C27B2C8" w14:textId="77777777" w:rsidR="00A07C8C" w:rsidRDefault="00A07C8C" w:rsidP="00A07C8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b/>
          <w:sz w:val="24"/>
          <w:szCs w:val="24"/>
        </w:rPr>
        <w:t xml:space="preserve">Кулаков Сергей </w:t>
      </w:r>
      <w:r>
        <w:rPr>
          <w:rFonts w:ascii="Times New Roman" w:hAnsi="Times New Roman" w:cs="Times New Roman"/>
          <w:b/>
          <w:sz w:val="24"/>
          <w:szCs w:val="24"/>
        </w:rPr>
        <w:t>Александрович</w:t>
      </w:r>
      <w:r w:rsidRPr="00315FBE">
        <w:rPr>
          <w:rFonts w:ascii="Times New Roman" w:hAnsi="Times New Roman" w:cs="Times New Roman"/>
          <w:sz w:val="24"/>
          <w:szCs w:val="24"/>
        </w:rPr>
        <w:t xml:space="preserve"> </w:t>
      </w: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(ИИМК РАН, Санкт-Петербург)</w:t>
      </w:r>
    </w:p>
    <w:p w14:paraId="7A0277D9" w14:textId="77777777" w:rsidR="00072F41" w:rsidRPr="00072F41" w:rsidRDefault="00A07C8C" w:rsidP="00072F4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F41">
        <w:rPr>
          <w:rFonts w:ascii="Times New Roman" w:hAnsi="Times New Roman" w:cs="Times New Roman"/>
          <w:sz w:val="24"/>
          <w:szCs w:val="24"/>
        </w:rPr>
        <w:t>Олег Васильевич Шаров и исследования палеолита в России</w:t>
      </w:r>
      <w:r w:rsidR="00072F41" w:rsidRPr="00072F4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72F41" w:rsidRPr="00072F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он-лайн</w:t>
      </w:r>
      <w:proofErr w:type="gramEnd"/>
      <w:r w:rsidR="00072F41" w:rsidRPr="00072F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доклад</w:t>
      </w:r>
    </w:p>
    <w:p w14:paraId="4BBCADD4" w14:textId="77777777" w:rsidR="00BB0F4F" w:rsidRPr="00315FBE" w:rsidRDefault="00BB0F4F" w:rsidP="002976C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Колпаков Евгений Михайлович</w:t>
      </w: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(ИИМК РАН, Санкт-Петербург)</w:t>
      </w:r>
    </w:p>
    <w:p w14:paraId="20656A5F" w14:textId="77777777" w:rsidR="00BB0F4F" w:rsidRDefault="00BB0F4F" w:rsidP="002976C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Олег Шаров на Севере</w:t>
      </w:r>
    </w:p>
    <w:p w14:paraId="6DAE7582" w14:textId="77777777" w:rsidR="00FD30A6" w:rsidRPr="00FD30A6" w:rsidRDefault="007574BD" w:rsidP="00FD30A6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30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Раев Борис Аронович</w:t>
      </w:r>
      <w:r w:rsidRPr="00FD30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30A6" w:rsidRPr="00FD30A6">
        <w:rPr>
          <w:rFonts w:ascii="Times New Roman" w:hAnsi="Times New Roman" w:cs="Times New Roman"/>
          <w:sz w:val="24"/>
          <w:szCs w:val="24"/>
          <w:shd w:val="clear" w:color="auto" w:fill="FFFFFF"/>
        </w:rPr>
        <w:t>(Федеральный исследовательский центр Южный научный центр РАН)</w:t>
      </w:r>
    </w:p>
    <w:p w14:paraId="58DEE281" w14:textId="77777777" w:rsidR="007574BD" w:rsidRPr="00FD30A6" w:rsidRDefault="00FD30A6" w:rsidP="00FD30A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30A6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Совместная работа с О.В. Шаровым на Тамани</w:t>
      </w:r>
    </w:p>
    <w:p w14:paraId="79A44674" w14:textId="77777777" w:rsidR="007574BD" w:rsidRPr="00315FBE" w:rsidRDefault="007574BD" w:rsidP="007574B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Рукавишникова Ирина Викторовна (</w:t>
      </w:r>
      <w:r w:rsidRPr="00315FBE">
        <w:rPr>
          <w:rFonts w:ascii="Times New Roman" w:hAnsi="Times New Roman" w:cs="Times New Roman"/>
          <w:sz w:val="24"/>
          <w:szCs w:val="24"/>
          <w:shd w:val="clear" w:color="auto" w:fill="FFFFFF"/>
        </w:rPr>
        <w:t>Институт Археологии РАН, Москва</w:t>
      </w:r>
      <w:r w:rsidRPr="00315F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),</w:t>
      </w:r>
      <w:r w:rsidRPr="0031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315F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Бейлин  Денис Владиславович </w:t>
      </w:r>
      <w:r w:rsidRPr="00315FBE">
        <w:rPr>
          <w:rFonts w:ascii="Times New Roman" w:hAnsi="Times New Roman" w:cs="Times New Roman"/>
          <w:sz w:val="24"/>
          <w:szCs w:val="24"/>
          <w:shd w:val="clear" w:color="auto" w:fill="FFFFFF"/>
        </w:rPr>
        <w:t>(Институт археологии Крыма РАН)</w:t>
      </w:r>
    </w:p>
    <w:p w14:paraId="2E2FB6F2" w14:textId="77777777" w:rsidR="007759D2" w:rsidRPr="007574BD" w:rsidRDefault="007574BD" w:rsidP="007574B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 кургана Госпитальный. От раскопок до монографии</w:t>
      </w:r>
    </w:p>
    <w:p w14:paraId="778A1D7B" w14:textId="77777777" w:rsidR="00BB0F4F" w:rsidRPr="00315FBE" w:rsidRDefault="00072F41" w:rsidP="002976C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2 кофе-брейк - 15.45 - 16.15 </w:t>
      </w:r>
    </w:p>
    <w:p w14:paraId="0899E109" w14:textId="77777777" w:rsidR="005010F2" w:rsidRPr="00315FBE" w:rsidRDefault="00072F41" w:rsidP="002976C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Вечернее заседание - 16.15 - 18.15</w:t>
      </w:r>
    </w:p>
    <w:p w14:paraId="125AD8BC" w14:textId="77777777" w:rsidR="00CF2CFC" w:rsidRPr="007A09BA" w:rsidRDefault="005010F2" w:rsidP="007A09B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Председатель –</w:t>
      </w:r>
      <w:r w:rsidR="002976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д.и.н. </w:t>
      </w: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Тихонов Игорь Львович </w:t>
      </w:r>
    </w:p>
    <w:p w14:paraId="42395C32" w14:textId="77777777" w:rsidR="009D3A0A" w:rsidRPr="00315FBE" w:rsidRDefault="00A70027" w:rsidP="002976C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Дорошко</w:t>
      </w:r>
      <w:r w:rsidR="009D3A0A"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Валентин Валерьевич</w:t>
      </w:r>
      <w:r w:rsidR="009D3A0A"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(ГИАМЗ «Хер</w:t>
      </w:r>
      <w:r w:rsidR="00113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сонес Таврический», Севастополь</w:t>
      </w:r>
      <w:r w:rsidR="009D3A0A"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D3A0A"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Новоселова Надежда Юрьевна</w:t>
      </w:r>
      <w:r w:rsidR="009D3A0A"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(Государственный Эрмитаж, Санкт-Петербург), </w:t>
      </w:r>
      <w:r w:rsidR="009D3A0A"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Шаров Олег Васильевич </w:t>
      </w:r>
      <w:r w:rsidR="00DA1FE7"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†</w:t>
      </w:r>
      <w:r w:rsidR="00DA1FE7"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0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9D3A0A"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Институт Археологии РАН, Москва)</w:t>
      </w:r>
    </w:p>
    <w:p w14:paraId="2D92B0F9" w14:textId="77777777" w:rsidR="00A70027" w:rsidRPr="00315FBE" w:rsidRDefault="00A70027" w:rsidP="002976C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распространении некоторых видов бронзовой посуды в Херсонесе Таврическом на примере находок ножек-подставок с </w:t>
      </w:r>
      <w:r w:rsidR="000601DD"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территории го</w:t>
      </w:r>
      <w:r w:rsidR="00B44245"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родища и некрополя</w:t>
      </w:r>
    </w:p>
    <w:p w14:paraId="6F9C0CE2" w14:textId="77777777" w:rsidR="009D3A0A" w:rsidRPr="00315FBE" w:rsidRDefault="009D3A0A" w:rsidP="002976C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Шаров Олег Васильевич</w:t>
      </w:r>
      <w:r w:rsidR="00DA1FE7"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†</w:t>
      </w: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155A7"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Институт Археологии РАН, Москва), </w:t>
      </w:r>
      <w:proofErr w:type="spellStart"/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</w:t>
      </w:r>
      <w:r w:rsidR="00E724E7"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стромичев</w:t>
      </w:r>
      <w:proofErr w:type="spellEnd"/>
      <w:r w:rsidR="00E724E7"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Даниил </w:t>
      </w: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Александрович</w:t>
      </w: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(ГИАМЗ «Херсонес Таврический», Севастополь), </w:t>
      </w: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Новоселова Надежда Юрьевна</w:t>
      </w: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(Государств</w:t>
      </w:r>
      <w:r w:rsidR="006A4DAC"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енный Эрмитаж, Санкт-Петербург)</w:t>
      </w:r>
    </w:p>
    <w:p w14:paraId="50A71E6E" w14:textId="77777777" w:rsidR="00A70027" w:rsidRPr="00315FBE" w:rsidRDefault="003F0E75" w:rsidP="002976C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15FBE">
        <w:rPr>
          <w:rFonts w:ascii="Times New Roman" w:hAnsi="Times New Roman" w:cs="Times New Roman"/>
          <w:sz w:val="24"/>
          <w:szCs w:val="24"/>
        </w:rPr>
        <w:t>Катакомба 23 из раск</w:t>
      </w:r>
      <w:r w:rsidR="009D3A0A" w:rsidRPr="00315FBE">
        <w:rPr>
          <w:rFonts w:ascii="Times New Roman" w:hAnsi="Times New Roman" w:cs="Times New Roman"/>
          <w:sz w:val="24"/>
          <w:szCs w:val="24"/>
        </w:rPr>
        <w:t>опок К.К. Кос</w:t>
      </w:r>
      <w:r w:rsidR="00FA37EC">
        <w:rPr>
          <w:rFonts w:ascii="Times New Roman" w:hAnsi="Times New Roman" w:cs="Times New Roman"/>
          <w:sz w:val="24"/>
          <w:szCs w:val="24"/>
        </w:rPr>
        <w:t>ц</w:t>
      </w:r>
      <w:r w:rsidR="009D3A0A" w:rsidRPr="00315FBE">
        <w:rPr>
          <w:rFonts w:ascii="Times New Roman" w:hAnsi="Times New Roman" w:cs="Times New Roman"/>
          <w:sz w:val="24"/>
          <w:szCs w:val="24"/>
        </w:rPr>
        <w:t>юшко-</w:t>
      </w:r>
      <w:proofErr w:type="spellStart"/>
      <w:r w:rsidR="009D3A0A" w:rsidRPr="00315FBE">
        <w:rPr>
          <w:rFonts w:ascii="Times New Roman" w:hAnsi="Times New Roman" w:cs="Times New Roman"/>
          <w:sz w:val="24"/>
          <w:szCs w:val="24"/>
        </w:rPr>
        <w:t>Валюжинича</w:t>
      </w:r>
      <w:proofErr w:type="spellEnd"/>
      <w:r w:rsidR="009D3A0A" w:rsidRPr="00315FBE">
        <w:rPr>
          <w:rFonts w:ascii="Times New Roman" w:hAnsi="Times New Roman" w:cs="Times New Roman"/>
          <w:sz w:val="24"/>
          <w:szCs w:val="24"/>
        </w:rPr>
        <w:t xml:space="preserve">: </w:t>
      </w:r>
      <w:r w:rsidRPr="00315FBE">
        <w:rPr>
          <w:rFonts w:ascii="Times New Roman" w:hAnsi="Times New Roman" w:cs="Times New Roman"/>
          <w:sz w:val="24"/>
          <w:szCs w:val="24"/>
        </w:rPr>
        <w:t>исследования 2020 года</w:t>
      </w:r>
    </w:p>
    <w:p w14:paraId="36474431" w14:textId="77777777" w:rsidR="00DA1FE7" w:rsidRPr="00315FBE" w:rsidRDefault="000601DD" w:rsidP="002976C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Язиков</w:t>
      </w:r>
      <w:r w:rsidR="00E724E7"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Сер</w:t>
      </w:r>
      <w:r w:rsidR="00DA1FE7"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гей Владимирович</w:t>
      </w:r>
      <w:r w:rsidR="00DA1FE7"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(Институт Археологии РАН, Москва)</w:t>
      </w:r>
    </w:p>
    <w:p w14:paraId="670FEAA8" w14:textId="77777777" w:rsidR="003F0E75" w:rsidRPr="00315FBE" w:rsidRDefault="000601DD" w:rsidP="002976C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Дездар</w:t>
      </w:r>
      <w:proofErr w:type="spellEnd"/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-Дезе 3 – памятник эпохи бронзы в окрестностях Севастополя:</w:t>
      </w:r>
      <w:r w:rsidR="00793DCE"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итоги полевого сезона 2021 года</w:t>
      </w:r>
    </w:p>
    <w:p w14:paraId="68AA2D95" w14:textId="77777777" w:rsidR="00793DCE" w:rsidRPr="00315FBE" w:rsidRDefault="00793DCE" w:rsidP="002976C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Соколова Людмила Анатольевна</w:t>
      </w: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(ИИМК РАН, Санкт-Петербург)</w:t>
      </w:r>
    </w:p>
    <w:p w14:paraId="63A3A550" w14:textId="77777777" w:rsidR="000601DD" w:rsidRPr="007A09BA" w:rsidRDefault="00793DCE" w:rsidP="002976C0">
      <w:pPr>
        <w:pStyle w:val="a4"/>
        <w:numPr>
          <w:ilvl w:val="0"/>
          <w:numId w:val="1"/>
        </w:numPr>
        <w:jc w:val="center"/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315FB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Керамический комплекс поселения Дездар-Дере-3 (раскопки О.В. Шарова 2020-2021</w:t>
      </w:r>
      <w:r w:rsidR="00072F4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315FB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гг</w:t>
      </w:r>
      <w:r w:rsidR="00072F4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Pr="00315FB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)</w:t>
      </w:r>
    </w:p>
    <w:p w14:paraId="1809D564" w14:textId="77777777" w:rsidR="00793DCE" w:rsidRPr="00315FBE" w:rsidRDefault="00793DCE" w:rsidP="002976C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Казанский Михаил Михайлович (</w:t>
      </w:r>
      <w:r w:rsidRPr="00315FB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Лаборатории UMR 8167 «Восток и Средиземноморье» Национального Центра Научных Исследований (CNRS, Париж, </w:t>
      </w:r>
      <w:r w:rsidR="00072F4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Ф</w:t>
      </w:r>
      <w:r w:rsidRPr="00315FB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ранция)</w:t>
      </w:r>
    </w:p>
    <w:p w14:paraId="4C4C2350" w14:textId="77777777" w:rsidR="005010F2" w:rsidRPr="007A09BA" w:rsidRDefault="00793DCE" w:rsidP="007A09B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Заключительное слово</w:t>
      </w:r>
    </w:p>
    <w:p w14:paraId="1FF38091" w14:textId="77777777" w:rsidR="00FD30A6" w:rsidRDefault="00FD30A6" w:rsidP="00297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7FF9C" w14:textId="77777777" w:rsidR="005010F2" w:rsidRPr="00315FBE" w:rsidRDefault="005010F2" w:rsidP="00297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FBE">
        <w:rPr>
          <w:rFonts w:ascii="Times New Roman" w:hAnsi="Times New Roman" w:cs="Times New Roman"/>
          <w:b/>
          <w:sz w:val="24"/>
          <w:szCs w:val="24"/>
        </w:rPr>
        <w:t>Памятный ужин – 19.00</w:t>
      </w:r>
    </w:p>
    <w:p w14:paraId="7135E1B4" w14:textId="77777777" w:rsidR="004472E6" w:rsidRDefault="005010F2" w:rsidP="00297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FBE">
        <w:rPr>
          <w:rFonts w:ascii="Times New Roman" w:hAnsi="Times New Roman" w:cs="Times New Roman"/>
          <w:b/>
          <w:sz w:val="24"/>
          <w:szCs w:val="24"/>
        </w:rPr>
        <w:t>Ресторан «Белая Гвардия»</w:t>
      </w:r>
      <w:r w:rsidR="00A869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5FBE">
        <w:rPr>
          <w:rFonts w:ascii="Times New Roman" w:hAnsi="Times New Roman" w:cs="Times New Roman"/>
          <w:b/>
          <w:sz w:val="24"/>
          <w:szCs w:val="24"/>
        </w:rPr>
        <w:t>(Севастополь, ул. Ерошенко, 20)</w:t>
      </w:r>
      <w:r w:rsidR="00A869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20B505" w14:textId="77777777" w:rsidR="00072F41" w:rsidRDefault="00072F41" w:rsidP="00072F4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0CD59C1" w14:textId="77777777" w:rsidR="00072F41" w:rsidRPr="00315FBE" w:rsidRDefault="00072F41" w:rsidP="00072F4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315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мая 2022 года</w:t>
      </w:r>
    </w:p>
    <w:p w14:paraId="10F93242" w14:textId="77777777" w:rsidR="00072F41" w:rsidRDefault="00072F41" w:rsidP="00297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F41">
        <w:rPr>
          <w:rFonts w:ascii="Times New Roman" w:hAnsi="Times New Roman" w:cs="Times New Roman"/>
          <w:b/>
          <w:sz w:val="24"/>
          <w:szCs w:val="24"/>
        </w:rPr>
        <w:t>9.00 – Панихида в Свято-Владимирском кафедральном соборе в Херсонесе</w:t>
      </w:r>
    </w:p>
    <w:p w14:paraId="4309CC3E" w14:textId="77777777" w:rsidR="00072F41" w:rsidRDefault="00072F41" w:rsidP="00297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10.00-12.00 – Обзорная экскурсия</w:t>
      </w:r>
    </w:p>
    <w:p w14:paraId="69ED3E30" w14:textId="77777777" w:rsidR="00072F41" w:rsidRDefault="00072F41" w:rsidP="00297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13.00 – Выездное </w:t>
      </w:r>
      <w:r w:rsidR="00A8697A">
        <w:rPr>
          <w:rFonts w:ascii="Times New Roman" w:hAnsi="Times New Roman" w:cs="Times New Roman"/>
          <w:b/>
          <w:sz w:val="24"/>
          <w:szCs w:val="24"/>
        </w:rPr>
        <w:t>заседание на археологические памятники хоры Херсонеса</w:t>
      </w:r>
    </w:p>
    <w:p w14:paraId="4D77A535" w14:textId="77777777" w:rsidR="00A8697A" w:rsidRPr="00072F41" w:rsidRDefault="00A8697A" w:rsidP="00297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15.00 – Кофе-брейк</w:t>
      </w:r>
    </w:p>
    <w:sectPr w:rsidR="00A8697A" w:rsidRPr="00072F41" w:rsidSect="00A8697A">
      <w:pgSz w:w="8391" w:h="11907" w:code="11"/>
      <w:pgMar w:top="1134" w:right="5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622"/>
    <w:multiLevelType w:val="hybridMultilevel"/>
    <w:tmpl w:val="0A60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213B2"/>
    <w:multiLevelType w:val="hybridMultilevel"/>
    <w:tmpl w:val="7F8C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60985"/>
    <w:multiLevelType w:val="hybridMultilevel"/>
    <w:tmpl w:val="E122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A6C9B"/>
    <w:multiLevelType w:val="hybridMultilevel"/>
    <w:tmpl w:val="A9D2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F0D5E"/>
    <w:multiLevelType w:val="hybridMultilevel"/>
    <w:tmpl w:val="ED44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530039">
    <w:abstractNumId w:val="2"/>
  </w:num>
  <w:num w:numId="2" w16cid:durableId="1550192566">
    <w:abstractNumId w:val="4"/>
  </w:num>
  <w:num w:numId="3" w16cid:durableId="1950627035">
    <w:abstractNumId w:val="1"/>
  </w:num>
  <w:num w:numId="4" w16cid:durableId="864564076">
    <w:abstractNumId w:val="3"/>
  </w:num>
  <w:num w:numId="5" w16cid:durableId="104714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27"/>
    <w:rsid w:val="000155A7"/>
    <w:rsid w:val="000601DD"/>
    <w:rsid w:val="00072F41"/>
    <w:rsid w:val="000A076E"/>
    <w:rsid w:val="000D445D"/>
    <w:rsid w:val="000E204E"/>
    <w:rsid w:val="00113660"/>
    <w:rsid w:val="0017583C"/>
    <w:rsid w:val="001C1D7C"/>
    <w:rsid w:val="00210EA4"/>
    <w:rsid w:val="002976C0"/>
    <w:rsid w:val="002A4DCB"/>
    <w:rsid w:val="002B23CD"/>
    <w:rsid w:val="00315FBE"/>
    <w:rsid w:val="003B1EA7"/>
    <w:rsid w:val="003F0E75"/>
    <w:rsid w:val="00401939"/>
    <w:rsid w:val="004472E6"/>
    <w:rsid w:val="00475D14"/>
    <w:rsid w:val="004A0FC9"/>
    <w:rsid w:val="004D20B1"/>
    <w:rsid w:val="005010F2"/>
    <w:rsid w:val="006276F0"/>
    <w:rsid w:val="006A4DAC"/>
    <w:rsid w:val="006F3C97"/>
    <w:rsid w:val="00726F9C"/>
    <w:rsid w:val="007574BD"/>
    <w:rsid w:val="007759D2"/>
    <w:rsid w:val="00792D3F"/>
    <w:rsid w:val="00793DCE"/>
    <w:rsid w:val="007A09BA"/>
    <w:rsid w:val="009C14E2"/>
    <w:rsid w:val="009D3A0A"/>
    <w:rsid w:val="00A07C8C"/>
    <w:rsid w:val="00A70027"/>
    <w:rsid w:val="00A8697A"/>
    <w:rsid w:val="00AD3011"/>
    <w:rsid w:val="00B2048A"/>
    <w:rsid w:val="00B44245"/>
    <w:rsid w:val="00B93260"/>
    <w:rsid w:val="00BB0F4F"/>
    <w:rsid w:val="00C3475B"/>
    <w:rsid w:val="00CF2CFC"/>
    <w:rsid w:val="00D128F2"/>
    <w:rsid w:val="00DA1FE7"/>
    <w:rsid w:val="00DF6B0A"/>
    <w:rsid w:val="00E31158"/>
    <w:rsid w:val="00E46057"/>
    <w:rsid w:val="00E724E7"/>
    <w:rsid w:val="00F10B54"/>
    <w:rsid w:val="00F445C6"/>
    <w:rsid w:val="00F7739F"/>
    <w:rsid w:val="00FA37EC"/>
    <w:rsid w:val="00F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0F89"/>
  <w15:docId w15:val="{4C8C8A81-0DE8-46C6-9AFA-682EC273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A70027"/>
  </w:style>
  <w:style w:type="table" w:styleId="a3">
    <w:name w:val="Table Grid"/>
    <w:basedOn w:val="a1"/>
    <w:uiPriority w:val="59"/>
    <w:rsid w:val="003F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4E2"/>
    <w:pPr>
      <w:ind w:left="720"/>
      <w:contextualSpacing/>
    </w:pPr>
  </w:style>
  <w:style w:type="character" w:styleId="a5">
    <w:name w:val="Strong"/>
    <w:basedOn w:val="a0"/>
    <w:uiPriority w:val="22"/>
    <w:qFormat/>
    <w:rsid w:val="000D44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172A-0CDB-4602-BE7D-1CA8BC05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Лариса Седикова</cp:lastModifiedBy>
  <cp:revision>2</cp:revision>
  <cp:lastPrinted>2022-04-19T12:54:00Z</cp:lastPrinted>
  <dcterms:created xsi:type="dcterms:W3CDTF">2022-04-27T08:59:00Z</dcterms:created>
  <dcterms:modified xsi:type="dcterms:W3CDTF">2022-04-27T08:59:00Z</dcterms:modified>
</cp:coreProperties>
</file>